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EE6" w:rsidRPr="00940EFB" w:rsidRDefault="00940EFB" w:rsidP="007C1238">
      <w:pPr>
        <w:ind w:firstLineChars="650" w:firstLine="2088"/>
      </w:pPr>
      <w:bookmarkStart w:id="0" w:name="_GoBack"/>
      <w:bookmarkEnd w:id="0"/>
      <w:r>
        <w:rPr>
          <w:rFonts w:hint="eastAsia"/>
          <w:b/>
          <w:sz w:val="32"/>
          <w:szCs w:val="32"/>
        </w:rPr>
        <w:t>项目综合评分内容及标准</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1275"/>
        <w:gridCol w:w="567"/>
        <w:gridCol w:w="709"/>
        <w:gridCol w:w="2126"/>
        <w:gridCol w:w="2835"/>
      </w:tblGrid>
      <w:tr w:rsidR="00940EFB" w:rsidRPr="007B2A9F" w:rsidTr="00E0348B">
        <w:tc>
          <w:tcPr>
            <w:tcW w:w="534" w:type="dxa"/>
            <w:tcBorders>
              <w:top w:val="single" w:sz="4" w:space="0" w:color="auto"/>
              <w:left w:val="single" w:sz="4" w:space="0" w:color="auto"/>
              <w:bottom w:val="single" w:sz="4" w:space="0" w:color="auto"/>
              <w:right w:val="single" w:sz="4" w:space="0" w:color="auto"/>
            </w:tcBorders>
            <w:vAlign w:val="center"/>
          </w:tcPr>
          <w:p w:rsidR="00940EFB" w:rsidRPr="007B2A9F" w:rsidRDefault="00940EFB"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序号</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940EFB" w:rsidRPr="007B2A9F" w:rsidRDefault="00940EFB"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评分项</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940EFB" w:rsidRPr="007B2A9F" w:rsidRDefault="00940EFB"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权重</w:t>
            </w:r>
          </w:p>
        </w:tc>
      </w:tr>
      <w:tr w:rsidR="0026324A" w:rsidRPr="007B2A9F" w:rsidTr="00E0348B">
        <w:tc>
          <w:tcPr>
            <w:tcW w:w="534" w:type="dxa"/>
            <w:vMerge w:val="restart"/>
            <w:tcBorders>
              <w:top w:val="single" w:sz="4" w:space="0" w:color="auto"/>
              <w:left w:val="single" w:sz="4" w:space="0" w:color="auto"/>
              <w:right w:val="single" w:sz="4" w:space="0" w:color="auto"/>
            </w:tcBorders>
            <w:vAlign w:val="center"/>
          </w:tcPr>
          <w:p w:rsidR="0026324A" w:rsidRPr="007B2A9F" w:rsidRDefault="00E0348B" w:rsidP="00EB4DED">
            <w:pPr>
              <w:jc w:val="center"/>
              <w:rPr>
                <w:rFonts w:asciiTheme="minorEastAsia" w:eastAsiaTheme="minorEastAsia" w:hAnsiTheme="minorEastAsia"/>
                <w:szCs w:val="21"/>
              </w:rPr>
            </w:pPr>
            <w:proofErr w:type="gramStart"/>
            <w:r w:rsidRPr="007B2A9F">
              <w:rPr>
                <w:rFonts w:asciiTheme="minorEastAsia" w:eastAsiaTheme="minorEastAsia" w:hAnsiTheme="minorEastAsia" w:hint="eastAsia"/>
                <w:szCs w:val="21"/>
              </w:rPr>
              <w:t>一</w:t>
            </w:r>
            <w:proofErr w:type="gramEnd"/>
          </w:p>
        </w:tc>
        <w:tc>
          <w:tcPr>
            <w:tcW w:w="2409" w:type="dxa"/>
            <w:gridSpan w:val="3"/>
            <w:tcBorders>
              <w:top w:val="single" w:sz="4" w:space="0" w:color="auto"/>
              <w:left w:val="single" w:sz="4" w:space="0" w:color="auto"/>
              <w:bottom w:val="single" w:sz="4" w:space="0" w:color="auto"/>
              <w:right w:val="single" w:sz="4" w:space="0" w:color="auto"/>
            </w:tcBorders>
            <w:vAlign w:val="center"/>
          </w:tcPr>
          <w:p w:rsidR="0026324A" w:rsidRPr="007B2A9F" w:rsidRDefault="00575297" w:rsidP="00EB4DE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评分因素</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6324A" w:rsidRPr="007B2A9F" w:rsidRDefault="0026324A" w:rsidP="00EB4DE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价格</w:t>
            </w:r>
          </w:p>
        </w:tc>
        <w:tc>
          <w:tcPr>
            <w:tcW w:w="2835" w:type="dxa"/>
            <w:tcBorders>
              <w:top w:val="single" w:sz="4" w:space="0" w:color="auto"/>
              <w:left w:val="single" w:sz="4" w:space="0" w:color="auto"/>
              <w:bottom w:val="single" w:sz="4" w:space="0" w:color="auto"/>
              <w:right w:val="single" w:sz="4" w:space="0" w:color="auto"/>
            </w:tcBorders>
            <w:vAlign w:val="center"/>
          </w:tcPr>
          <w:p w:rsidR="0026324A" w:rsidRPr="007B2A9F" w:rsidRDefault="0026324A" w:rsidP="00EB4DE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20</w:t>
            </w:r>
          </w:p>
        </w:tc>
      </w:tr>
      <w:tr w:rsidR="0026324A" w:rsidRPr="007B2A9F" w:rsidTr="00E0348B">
        <w:trPr>
          <w:trHeight w:val="2885"/>
        </w:trPr>
        <w:tc>
          <w:tcPr>
            <w:tcW w:w="534" w:type="dxa"/>
            <w:vMerge/>
            <w:tcBorders>
              <w:left w:val="single" w:sz="4" w:space="0" w:color="auto"/>
              <w:bottom w:val="single" w:sz="4" w:space="0" w:color="auto"/>
              <w:right w:val="single" w:sz="4" w:space="0" w:color="auto"/>
            </w:tcBorders>
            <w:vAlign w:val="center"/>
          </w:tcPr>
          <w:p w:rsidR="0026324A" w:rsidRPr="007B2A9F" w:rsidRDefault="0026324A" w:rsidP="0026488D">
            <w:pPr>
              <w:jc w:val="center"/>
              <w:rPr>
                <w:rFonts w:asciiTheme="minorEastAsia" w:eastAsiaTheme="minorEastAsia" w:hAnsiTheme="minorEastAsia"/>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26324A" w:rsidRPr="007B2A9F" w:rsidRDefault="0026324A" w:rsidP="0026324A">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方案报价</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6324A" w:rsidRPr="007B2A9F" w:rsidRDefault="0026324A" w:rsidP="00EB4DED">
            <w:pPr>
              <w:jc w:val="left"/>
              <w:rPr>
                <w:rFonts w:asciiTheme="minorEastAsia" w:eastAsiaTheme="minorEastAsia" w:hAnsiTheme="minorEastAsia"/>
                <w:szCs w:val="21"/>
              </w:rPr>
            </w:pPr>
            <w:r w:rsidRPr="007B2A9F">
              <w:rPr>
                <w:rFonts w:asciiTheme="minorEastAsia" w:eastAsiaTheme="minorEastAsia" w:hAnsiTheme="minorEastAsia"/>
                <w:szCs w:val="21"/>
              </w:rPr>
              <w:t>综合评分法中的价格</w:t>
            </w:r>
            <w:proofErr w:type="gramStart"/>
            <w:r w:rsidRPr="007B2A9F">
              <w:rPr>
                <w:rFonts w:asciiTheme="minorEastAsia" w:eastAsiaTheme="minorEastAsia" w:hAnsiTheme="minorEastAsia"/>
                <w:szCs w:val="21"/>
              </w:rPr>
              <w:t>分统一</w:t>
            </w:r>
            <w:proofErr w:type="gramEnd"/>
            <w:r w:rsidRPr="007B2A9F">
              <w:rPr>
                <w:rFonts w:asciiTheme="minorEastAsia" w:eastAsiaTheme="minorEastAsia" w:hAnsiTheme="minorEastAsia"/>
                <w:szCs w:val="21"/>
              </w:rPr>
              <w:t>采用低价优先法计算,即满足招标文件要求且投标价格最低的投标报价为评标基准价,其价格分为满分。其他投标人的价格</w:t>
            </w:r>
            <w:proofErr w:type="gramStart"/>
            <w:r w:rsidRPr="007B2A9F">
              <w:rPr>
                <w:rFonts w:asciiTheme="minorEastAsia" w:eastAsiaTheme="minorEastAsia" w:hAnsiTheme="minorEastAsia"/>
                <w:szCs w:val="21"/>
              </w:rPr>
              <w:t>分统一</w:t>
            </w:r>
            <w:proofErr w:type="gramEnd"/>
            <w:r w:rsidRPr="007B2A9F">
              <w:rPr>
                <w:rFonts w:asciiTheme="minorEastAsia" w:eastAsiaTheme="minorEastAsia" w:hAnsiTheme="minorEastAsia"/>
                <w:szCs w:val="21"/>
              </w:rPr>
              <w:t>按照下列公式计算：投标报价得分=(评标基准价/投标报价)×权重</w:t>
            </w:r>
          </w:p>
        </w:tc>
        <w:tc>
          <w:tcPr>
            <w:tcW w:w="2835" w:type="dxa"/>
            <w:tcBorders>
              <w:top w:val="single" w:sz="4" w:space="0" w:color="auto"/>
              <w:left w:val="single" w:sz="4" w:space="0" w:color="auto"/>
              <w:bottom w:val="single" w:sz="4" w:space="0" w:color="auto"/>
              <w:right w:val="single" w:sz="4" w:space="0" w:color="auto"/>
            </w:tcBorders>
            <w:vAlign w:val="center"/>
          </w:tcPr>
          <w:p w:rsidR="0026324A" w:rsidRPr="007B2A9F" w:rsidRDefault="0026324A" w:rsidP="00FA30C3">
            <w:pPr>
              <w:jc w:val="center"/>
              <w:rPr>
                <w:rFonts w:asciiTheme="minorEastAsia" w:eastAsiaTheme="minorEastAsia" w:hAnsiTheme="minorEastAsia"/>
                <w:szCs w:val="21"/>
              </w:rPr>
            </w:pPr>
            <w:r w:rsidRPr="007B2A9F">
              <w:rPr>
                <w:rFonts w:asciiTheme="minorEastAsia" w:eastAsiaTheme="minorEastAsia" w:hAnsiTheme="minorEastAsia" w:cs="宋体" w:hint="eastAsia"/>
                <w:szCs w:val="21"/>
                <w:lang w:val="zh-CN"/>
              </w:rPr>
              <w:t>按公式计算</w:t>
            </w:r>
          </w:p>
        </w:tc>
      </w:tr>
      <w:tr w:rsidR="00940EFB" w:rsidRPr="007B2A9F" w:rsidTr="00E0348B">
        <w:tc>
          <w:tcPr>
            <w:tcW w:w="534" w:type="dxa"/>
            <w:tcBorders>
              <w:top w:val="single" w:sz="4" w:space="0" w:color="auto"/>
              <w:left w:val="single" w:sz="4" w:space="0" w:color="auto"/>
              <w:bottom w:val="single" w:sz="4" w:space="0" w:color="auto"/>
              <w:right w:val="single" w:sz="4" w:space="0" w:color="auto"/>
            </w:tcBorders>
            <w:vAlign w:val="center"/>
          </w:tcPr>
          <w:p w:rsidR="00940EFB" w:rsidRPr="007B2A9F" w:rsidRDefault="00E0348B"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二</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940EFB" w:rsidRPr="007B2A9F" w:rsidRDefault="00940EFB"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技术部分</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940EFB" w:rsidRPr="007B2A9F" w:rsidRDefault="00E0348B"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50</w:t>
            </w:r>
          </w:p>
        </w:tc>
      </w:tr>
      <w:tr w:rsidR="00940EFB" w:rsidRPr="007B2A9F" w:rsidTr="00E0348B">
        <w:trPr>
          <w:trHeight w:val="63"/>
        </w:trPr>
        <w:tc>
          <w:tcPr>
            <w:tcW w:w="534" w:type="dxa"/>
            <w:vMerge w:val="restart"/>
            <w:tcBorders>
              <w:top w:val="single" w:sz="4" w:space="0" w:color="auto"/>
              <w:left w:val="single" w:sz="4" w:space="0" w:color="auto"/>
              <w:right w:val="single" w:sz="4" w:space="0" w:color="auto"/>
            </w:tcBorders>
            <w:vAlign w:val="center"/>
          </w:tcPr>
          <w:p w:rsidR="00940EFB" w:rsidRPr="007B2A9F" w:rsidRDefault="00940EFB" w:rsidP="0026488D">
            <w:pPr>
              <w:jc w:val="center"/>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940EFB" w:rsidRPr="007B2A9F" w:rsidRDefault="00940EFB"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序号</w:t>
            </w:r>
          </w:p>
        </w:tc>
        <w:tc>
          <w:tcPr>
            <w:tcW w:w="1275" w:type="dxa"/>
            <w:tcBorders>
              <w:top w:val="single" w:sz="4" w:space="0" w:color="auto"/>
              <w:left w:val="single" w:sz="4" w:space="0" w:color="auto"/>
              <w:bottom w:val="single" w:sz="4" w:space="0" w:color="auto"/>
              <w:right w:val="single" w:sz="4" w:space="0" w:color="auto"/>
            </w:tcBorders>
            <w:vAlign w:val="center"/>
          </w:tcPr>
          <w:p w:rsidR="00940EFB" w:rsidRPr="007B2A9F" w:rsidRDefault="00940EFB"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评分因素</w:t>
            </w:r>
          </w:p>
        </w:tc>
        <w:tc>
          <w:tcPr>
            <w:tcW w:w="567" w:type="dxa"/>
            <w:tcBorders>
              <w:top w:val="single" w:sz="4" w:space="0" w:color="auto"/>
              <w:left w:val="single" w:sz="4" w:space="0" w:color="auto"/>
              <w:bottom w:val="single" w:sz="4" w:space="0" w:color="auto"/>
              <w:right w:val="single" w:sz="4" w:space="0" w:color="auto"/>
            </w:tcBorders>
            <w:vAlign w:val="center"/>
          </w:tcPr>
          <w:p w:rsidR="00940EFB" w:rsidRPr="007B2A9F" w:rsidRDefault="00940EFB"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权重</w:t>
            </w:r>
          </w:p>
        </w:tc>
        <w:tc>
          <w:tcPr>
            <w:tcW w:w="709" w:type="dxa"/>
            <w:tcBorders>
              <w:top w:val="single" w:sz="4" w:space="0" w:color="auto"/>
              <w:left w:val="single" w:sz="4" w:space="0" w:color="auto"/>
              <w:bottom w:val="single" w:sz="4" w:space="0" w:color="auto"/>
              <w:right w:val="single" w:sz="4" w:space="0" w:color="auto"/>
            </w:tcBorders>
            <w:vAlign w:val="center"/>
          </w:tcPr>
          <w:p w:rsidR="00940EFB" w:rsidRPr="007B2A9F" w:rsidRDefault="00940EFB"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评分方式</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940EFB" w:rsidRPr="007B2A9F" w:rsidRDefault="00940EFB" w:rsidP="0026488D">
            <w:pPr>
              <w:jc w:val="center"/>
              <w:rPr>
                <w:rFonts w:asciiTheme="minorEastAsia" w:eastAsiaTheme="minorEastAsia" w:hAnsiTheme="minorEastAsia"/>
                <w:color w:val="000000" w:themeColor="text1"/>
                <w:szCs w:val="21"/>
              </w:rPr>
            </w:pPr>
            <w:r w:rsidRPr="007B2A9F">
              <w:rPr>
                <w:rFonts w:asciiTheme="minorEastAsia" w:eastAsiaTheme="minorEastAsia" w:hAnsiTheme="minorEastAsia" w:hint="eastAsia"/>
                <w:color w:val="000000" w:themeColor="text1"/>
                <w:szCs w:val="21"/>
              </w:rPr>
              <w:t>评分准则</w:t>
            </w:r>
          </w:p>
        </w:tc>
      </w:tr>
      <w:tr w:rsidR="00940EFB" w:rsidRPr="007B2A9F" w:rsidTr="00E0348B">
        <w:trPr>
          <w:trHeight w:val="63"/>
        </w:trPr>
        <w:tc>
          <w:tcPr>
            <w:tcW w:w="534" w:type="dxa"/>
            <w:vMerge/>
            <w:tcBorders>
              <w:left w:val="single" w:sz="4" w:space="0" w:color="auto"/>
              <w:right w:val="single" w:sz="4" w:space="0" w:color="auto"/>
            </w:tcBorders>
            <w:vAlign w:val="center"/>
          </w:tcPr>
          <w:p w:rsidR="00940EFB" w:rsidRPr="007B2A9F" w:rsidRDefault="00940EFB" w:rsidP="0026488D">
            <w:pPr>
              <w:widowControl/>
              <w:jc w:val="left"/>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940EFB" w:rsidRPr="007B2A9F" w:rsidRDefault="00940EFB" w:rsidP="0026488D">
            <w:pPr>
              <w:jc w:val="center"/>
              <w:rPr>
                <w:rFonts w:asciiTheme="minorEastAsia" w:eastAsiaTheme="minorEastAsia" w:hAnsiTheme="minorEastAsia"/>
                <w:szCs w:val="21"/>
              </w:rPr>
            </w:pPr>
            <w:r w:rsidRPr="007B2A9F">
              <w:rPr>
                <w:rFonts w:asciiTheme="minorEastAsia" w:eastAsiaTheme="minorEastAsia" w:hAnsiTheme="minorEastAsia"/>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940EFB" w:rsidRPr="007B2A9F" w:rsidRDefault="00E0348B" w:rsidP="0026488D">
            <w:pPr>
              <w:rPr>
                <w:rFonts w:asciiTheme="minorEastAsia" w:eastAsiaTheme="minorEastAsia" w:hAnsiTheme="minorEastAsia"/>
                <w:szCs w:val="21"/>
              </w:rPr>
            </w:pPr>
            <w:r w:rsidRPr="007B2A9F">
              <w:rPr>
                <w:rFonts w:asciiTheme="minorEastAsia" w:eastAsiaTheme="minorEastAsia" w:hAnsiTheme="minorEastAsia" w:cs="黑体" w:hint="eastAsia"/>
                <w:color w:val="000000" w:themeColor="text1"/>
                <w:kern w:val="0"/>
                <w:szCs w:val="21"/>
              </w:rPr>
              <w:t>研发能力</w:t>
            </w:r>
          </w:p>
        </w:tc>
        <w:tc>
          <w:tcPr>
            <w:tcW w:w="567" w:type="dxa"/>
            <w:tcBorders>
              <w:top w:val="single" w:sz="4" w:space="0" w:color="auto"/>
              <w:left w:val="single" w:sz="4" w:space="0" w:color="auto"/>
              <w:bottom w:val="single" w:sz="4" w:space="0" w:color="auto"/>
              <w:right w:val="single" w:sz="4" w:space="0" w:color="auto"/>
            </w:tcBorders>
            <w:vAlign w:val="center"/>
          </w:tcPr>
          <w:p w:rsidR="00940EFB" w:rsidRPr="007B2A9F" w:rsidRDefault="00940EFB"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940EFB" w:rsidRPr="007B2A9F" w:rsidRDefault="00253A8E"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采购小组打分</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940EFB" w:rsidRPr="007B2A9F" w:rsidRDefault="00940EFB" w:rsidP="0026488D">
            <w:pPr>
              <w:rPr>
                <w:rFonts w:asciiTheme="minorEastAsia" w:eastAsiaTheme="minorEastAsia" w:hAnsiTheme="minorEastAsia"/>
                <w:b/>
                <w:bCs/>
                <w:szCs w:val="21"/>
              </w:rPr>
            </w:pPr>
            <w:r w:rsidRPr="007B2A9F">
              <w:rPr>
                <w:rFonts w:asciiTheme="minorEastAsia" w:eastAsiaTheme="minorEastAsia" w:hAnsiTheme="minorEastAsia" w:hint="eastAsia"/>
                <w:szCs w:val="21"/>
              </w:rPr>
              <w:t>（一）评分内容</w:t>
            </w:r>
            <w:r w:rsidRPr="007B2A9F">
              <w:rPr>
                <w:rFonts w:asciiTheme="minorEastAsia" w:eastAsiaTheme="minorEastAsia" w:hAnsiTheme="minorEastAsia"/>
                <w:szCs w:val="21"/>
              </w:rPr>
              <w:t>：</w:t>
            </w:r>
            <w:r w:rsidR="00E0348B" w:rsidRPr="007B2A9F">
              <w:rPr>
                <w:rFonts w:asciiTheme="minorEastAsia" w:eastAsiaTheme="minorEastAsia" w:hAnsiTheme="minorEastAsia" w:cs="宋体" w:hint="eastAsia"/>
                <w:kern w:val="0"/>
                <w:szCs w:val="21"/>
              </w:rPr>
              <w:t>应商应具有定制办公家具研发生产能力，组建有定制家具研发设计团队，能够根据本院具体需求提供相符的产品。</w:t>
            </w:r>
          </w:p>
          <w:p w:rsidR="00940EFB" w:rsidRPr="007B2A9F" w:rsidRDefault="00940EFB" w:rsidP="007B2A9F">
            <w:pPr>
              <w:jc w:val="left"/>
              <w:rPr>
                <w:rFonts w:asciiTheme="minorEastAsia" w:eastAsiaTheme="minorEastAsia" w:hAnsiTheme="minorEastAsia"/>
                <w:szCs w:val="21"/>
              </w:rPr>
            </w:pPr>
            <w:r w:rsidRPr="007B2A9F">
              <w:rPr>
                <w:rFonts w:asciiTheme="minorEastAsia" w:eastAsiaTheme="minorEastAsia" w:hAnsiTheme="minorEastAsia" w:hint="eastAsia"/>
                <w:szCs w:val="21"/>
              </w:rPr>
              <w:t>（二）评分依据：</w:t>
            </w:r>
            <w:r w:rsidR="00D36482" w:rsidRPr="007B2A9F">
              <w:rPr>
                <w:rFonts w:asciiTheme="minorEastAsia" w:eastAsiaTheme="minorEastAsia" w:hAnsiTheme="minorEastAsia" w:hint="eastAsia"/>
                <w:szCs w:val="21"/>
              </w:rPr>
              <w:t>根据项目采购需求公告和意向供应商报价方案进行</w:t>
            </w:r>
            <w:r w:rsidR="00DA3636" w:rsidRPr="007B2A9F">
              <w:rPr>
                <w:rFonts w:asciiTheme="minorEastAsia" w:eastAsiaTheme="minorEastAsia" w:hAnsiTheme="minorEastAsia" w:hint="eastAsia"/>
                <w:szCs w:val="21"/>
              </w:rPr>
              <w:t>评价</w:t>
            </w:r>
            <w:r w:rsidR="00D36482" w:rsidRPr="007B2A9F">
              <w:rPr>
                <w:rFonts w:asciiTheme="minorEastAsia" w:eastAsiaTheme="minorEastAsia" w:hAnsiTheme="minorEastAsia" w:hint="eastAsia"/>
                <w:szCs w:val="21"/>
              </w:rPr>
              <w:t>，</w:t>
            </w:r>
            <w:r w:rsidR="00DA3636" w:rsidRPr="007B2A9F">
              <w:rPr>
                <w:rFonts w:asciiTheme="minorEastAsia" w:eastAsiaTheme="minorEastAsia" w:hAnsiTheme="minorEastAsia" w:hint="eastAsia"/>
                <w:szCs w:val="21"/>
              </w:rPr>
              <w:t>确定优、良、</w:t>
            </w:r>
            <w:r w:rsidR="007B2A9F" w:rsidRPr="007B2A9F">
              <w:rPr>
                <w:rFonts w:asciiTheme="minorEastAsia" w:eastAsiaTheme="minorEastAsia" w:hAnsiTheme="minorEastAsia" w:hint="eastAsia"/>
                <w:szCs w:val="21"/>
              </w:rPr>
              <w:t>中</w:t>
            </w:r>
            <w:r w:rsidR="00DA3636" w:rsidRPr="007B2A9F">
              <w:rPr>
                <w:rFonts w:asciiTheme="minorEastAsia" w:eastAsiaTheme="minorEastAsia" w:hAnsiTheme="minorEastAsia" w:hint="eastAsia"/>
                <w:szCs w:val="21"/>
              </w:rPr>
              <w:t>、</w:t>
            </w:r>
            <w:r w:rsidR="007B2A9F" w:rsidRPr="007B2A9F">
              <w:rPr>
                <w:rFonts w:asciiTheme="minorEastAsia" w:eastAsiaTheme="minorEastAsia" w:hAnsiTheme="minorEastAsia" w:hint="eastAsia"/>
                <w:szCs w:val="21"/>
              </w:rPr>
              <w:t>差</w:t>
            </w:r>
            <w:r w:rsidR="00D36482" w:rsidRPr="007B2A9F">
              <w:rPr>
                <w:rFonts w:asciiTheme="minorEastAsia" w:eastAsiaTheme="minorEastAsia" w:hAnsiTheme="minorEastAsia" w:hint="eastAsia"/>
                <w:szCs w:val="21"/>
              </w:rPr>
              <w:t>，再对应得分：评价</w:t>
            </w:r>
            <w:proofErr w:type="gramStart"/>
            <w:r w:rsidR="00D36482" w:rsidRPr="007B2A9F">
              <w:rPr>
                <w:rFonts w:asciiTheme="minorEastAsia" w:eastAsiaTheme="minorEastAsia" w:hAnsiTheme="minorEastAsia" w:hint="eastAsia"/>
                <w:szCs w:val="21"/>
              </w:rPr>
              <w:t>为优得</w:t>
            </w:r>
            <w:r w:rsidR="00DA3636" w:rsidRPr="007B2A9F">
              <w:rPr>
                <w:rFonts w:asciiTheme="minorEastAsia" w:eastAsiaTheme="minorEastAsia" w:hAnsiTheme="minorEastAsia" w:hint="eastAsia"/>
                <w:szCs w:val="21"/>
              </w:rPr>
              <w:t>10</w:t>
            </w:r>
            <w:r w:rsidR="00D36482" w:rsidRPr="007B2A9F">
              <w:rPr>
                <w:rFonts w:asciiTheme="minorEastAsia" w:eastAsiaTheme="minorEastAsia" w:hAnsiTheme="minorEastAsia" w:hint="eastAsia"/>
                <w:szCs w:val="21"/>
              </w:rPr>
              <w:t>分</w:t>
            </w:r>
            <w:proofErr w:type="gramEnd"/>
            <w:r w:rsidR="00D36482" w:rsidRPr="007B2A9F">
              <w:rPr>
                <w:rFonts w:asciiTheme="minorEastAsia" w:eastAsiaTheme="minorEastAsia" w:hAnsiTheme="minorEastAsia" w:hint="eastAsia"/>
                <w:szCs w:val="21"/>
              </w:rPr>
              <w:t>；评价</w:t>
            </w:r>
            <w:proofErr w:type="gramStart"/>
            <w:r w:rsidR="00D36482" w:rsidRPr="007B2A9F">
              <w:rPr>
                <w:rFonts w:asciiTheme="minorEastAsia" w:eastAsiaTheme="minorEastAsia" w:hAnsiTheme="minorEastAsia" w:hint="eastAsia"/>
                <w:szCs w:val="21"/>
              </w:rPr>
              <w:t>为良得</w:t>
            </w:r>
            <w:r w:rsidR="00DA3636" w:rsidRPr="007B2A9F">
              <w:rPr>
                <w:rFonts w:asciiTheme="minorEastAsia" w:eastAsiaTheme="minorEastAsia" w:hAnsiTheme="minorEastAsia" w:hint="eastAsia"/>
                <w:szCs w:val="21"/>
              </w:rPr>
              <w:t>8分</w:t>
            </w:r>
            <w:proofErr w:type="gramEnd"/>
            <w:r w:rsidR="00D36482" w:rsidRPr="007B2A9F">
              <w:rPr>
                <w:rFonts w:asciiTheme="minorEastAsia" w:eastAsiaTheme="minorEastAsia" w:hAnsiTheme="minorEastAsia" w:hint="eastAsia"/>
                <w:szCs w:val="21"/>
              </w:rPr>
              <w:t>；评价为</w:t>
            </w:r>
            <w:r w:rsidR="007B2A9F" w:rsidRPr="007B2A9F">
              <w:rPr>
                <w:rFonts w:asciiTheme="minorEastAsia" w:eastAsiaTheme="minorEastAsia" w:hAnsiTheme="minorEastAsia" w:hint="eastAsia"/>
                <w:szCs w:val="21"/>
              </w:rPr>
              <w:t>中</w:t>
            </w:r>
            <w:r w:rsidR="00DA3636" w:rsidRPr="007B2A9F">
              <w:rPr>
                <w:rFonts w:asciiTheme="minorEastAsia" w:eastAsiaTheme="minorEastAsia" w:hAnsiTheme="minorEastAsia" w:hint="eastAsia"/>
                <w:szCs w:val="21"/>
              </w:rPr>
              <w:t>得6分</w:t>
            </w:r>
            <w:r w:rsidR="00D36482" w:rsidRPr="007B2A9F">
              <w:rPr>
                <w:rFonts w:asciiTheme="minorEastAsia" w:eastAsiaTheme="minorEastAsia" w:hAnsiTheme="minorEastAsia" w:hint="eastAsia"/>
                <w:szCs w:val="21"/>
              </w:rPr>
              <w:t>；</w:t>
            </w:r>
            <w:r w:rsidR="00DA3636" w:rsidRPr="007B2A9F">
              <w:rPr>
                <w:rFonts w:asciiTheme="minorEastAsia" w:eastAsiaTheme="minorEastAsia" w:hAnsiTheme="minorEastAsia" w:hint="eastAsia"/>
                <w:szCs w:val="21"/>
              </w:rPr>
              <w:t>评价为</w:t>
            </w:r>
            <w:r w:rsidR="007B2A9F" w:rsidRPr="007B2A9F">
              <w:rPr>
                <w:rFonts w:asciiTheme="minorEastAsia" w:eastAsiaTheme="minorEastAsia" w:hAnsiTheme="minorEastAsia" w:hint="eastAsia"/>
                <w:szCs w:val="21"/>
              </w:rPr>
              <w:t>差</w:t>
            </w:r>
            <w:r w:rsidR="00DA3636" w:rsidRPr="007B2A9F">
              <w:rPr>
                <w:rFonts w:asciiTheme="minorEastAsia" w:eastAsiaTheme="minorEastAsia" w:hAnsiTheme="minorEastAsia" w:hint="eastAsia"/>
                <w:szCs w:val="21"/>
              </w:rPr>
              <w:t>得</w:t>
            </w:r>
            <w:r w:rsidR="007B2A9F" w:rsidRPr="007B2A9F">
              <w:rPr>
                <w:rFonts w:asciiTheme="minorEastAsia" w:eastAsiaTheme="minorEastAsia" w:hAnsiTheme="minorEastAsia" w:hint="eastAsia"/>
                <w:szCs w:val="21"/>
              </w:rPr>
              <w:t>4分；响应方案无相关内容不得分。</w:t>
            </w:r>
          </w:p>
        </w:tc>
      </w:tr>
      <w:tr w:rsidR="00940EFB" w:rsidRPr="007B2A9F" w:rsidTr="00E0348B">
        <w:trPr>
          <w:trHeight w:val="63"/>
        </w:trPr>
        <w:tc>
          <w:tcPr>
            <w:tcW w:w="534" w:type="dxa"/>
            <w:vMerge/>
            <w:tcBorders>
              <w:left w:val="single" w:sz="4" w:space="0" w:color="auto"/>
              <w:right w:val="single" w:sz="4" w:space="0" w:color="auto"/>
            </w:tcBorders>
            <w:vAlign w:val="center"/>
          </w:tcPr>
          <w:p w:rsidR="00940EFB" w:rsidRPr="007B2A9F" w:rsidRDefault="00940EFB" w:rsidP="0026488D">
            <w:pPr>
              <w:widowControl/>
              <w:jc w:val="left"/>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940EFB" w:rsidRPr="007B2A9F" w:rsidRDefault="00940EFB" w:rsidP="0026488D">
            <w:pPr>
              <w:jc w:val="center"/>
              <w:rPr>
                <w:rFonts w:asciiTheme="minorEastAsia" w:eastAsiaTheme="minorEastAsia" w:hAnsiTheme="minorEastAsia"/>
                <w:szCs w:val="21"/>
              </w:rPr>
            </w:pPr>
            <w:r w:rsidRPr="007B2A9F">
              <w:rPr>
                <w:rFonts w:asciiTheme="minorEastAsia" w:eastAsiaTheme="minorEastAsia" w:hAnsiTheme="minor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940EFB" w:rsidRPr="007B2A9F" w:rsidRDefault="00E0348B" w:rsidP="0026488D">
            <w:pPr>
              <w:rPr>
                <w:rFonts w:asciiTheme="minorEastAsia" w:eastAsiaTheme="minorEastAsia" w:hAnsiTheme="minorEastAsia"/>
                <w:szCs w:val="21"/>
              </w:rPr>
            </w:pPr>
            <w:r w:rsidRPr="007B2A9F">
              <w:rPr>
                <w:rFonts w:asciiTheme="minorEastAsia" w:eastAsiaTheme="minorEastAsia" w:hAnsiTheme="minorEastAsia"/>
                <w:szCs w:val="21"/>
              </w:rPr>
              <w:t>产品质量</w:t>
            </w:r>
            <w:r w:rsidRPr="007B2A9F">
              <w:rPr>
                <w:rFonts w:asciiTheme="minorEastAsia" w:eastAsiaTheme="minorEastAsia"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940EFB" w:rsidRPr="007B2A9F" w:rsidRDefault="00E0348B"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940EFB" w:rsidRPr="007B2A9F" w:rsidRDefault="00253A8E"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采购小组打分</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940EFB" w:rsidRPr="007B2A9F" w:rsidRDefault="00940EFB" w:rsidP="0026488D">
            <w:pPr>
              <w:jc w:val="left"/>
              <w:rPr>
                <w:rFonts w:asciiTheme="minorEastAsia" w:eastAsiaTheme="minorEastAsia" w:hAnsiTheme="minorEastAsia"/>
                <w:szCs w:val="21"/>
              </w:rPr>
            </w:pPr>
            <w:r w:rsidRPr="007B2A9F">
              <w:rPr>
                <w:rFonts w:asciiTheme="minorEastAsia" w:eastAsiaTheme="minorEastAsia" w:hAnsiTheme="minorEastAsia" w:hint="eastAsia"/>
                <w:szCs w:val="21"/>
              </w:rPr>
              <w:t>（一）评分内容</w:t>
            </w:r>
            <w:r w:rsidRPr="007B2A9F">
              <w:rPr>
                <w:rFonts w:asciiTheme="minorEastAsia" w:eastAsiaTheme="minorEastAsia" w:hAnsiTheme="minorEastAsia"/>
                <w:szCs w:val="21"/>
              </w:rPr>
              <w:t>：</w:t>
            </w:r>
            <w:r w:rsidR="00DA3636" w:rsidRPr="007B2A9F">
              <w:rPr>
                <w:rFonts w:asciiTheme="minorEastAsia" w:eastAsiaTheme="minorEastAsia" w:hAnsiTheme="minorEastAsia"/>
                <w:szCs w:val="21"/>
              </w:rPr>
              <w:t>需提供201</w:t>
            </w:r>
            <w:r w:rsidR="00DA3636" w:rsidRPr="007B2A9F">
              <w:rPr>
                <w:rFonts w:asciiTheme="minorEastAsia" w:eastAsiaTheme="minorEastAsia" w:hAnsiTheme="minorEastAsia" w:hint="eastAsia"/>
                <w:szCs w:val="21"/>
              </w:rPr>
              <w:t>8</w:t>
            </w:r>
            <w:r w:rsidR="00DA3636" w:rsidRPr="007B2A9F">
              <w:rPr>
                <w:rFonts w:asciiTheme="minorEastAsia" w:eastAsiaTheme="minorEastAsia" w:hAnsiTheme="minorEastAsia"/>
                <w:szCs w:val="21"/>
              </w:rPr>
              <w:t>年1月1日</w:t>
            </w:r>
            <w:proofErr w:type="gramStart"/>
            <w:r w:rsidR="00DA3636" w:rsidRPr="007B2A9F">
              <w:rPr>
                <w:rFonts w:asciiTheme="minorEastAsia" w:eastAsiaTheme="minorEastAsia" w:hAnsiTheme="minorEastAsia"/>
                <w:szCs w:val="21"/>
              </w:rPr>
              <w:t>至发布</w:t>
            </w:r>
            <w:proofErr w:type="gramEnd"/>
            <w:r w:rsidR="00DA3636" w:rsidRPr="007B2A9F">
              <w:rPr>
                <w:rFonts w:asciiTheme="minorEastAsia" w:eastAsiaTheme="minorEastAsia" w:hAnsiTheme="minorEastAsia"/>
                <w:szCs w:val="21"/>
              </w:rPr>
              <w:t>采购公告之前</w:t>
            </w:r>
            <w:proofErr w:type="gramStart"/>
            <w:r w:rsidR="00DA3636" w:rsidRPr="007B2A9F">
              <w:rPr>
                <w:rFonts w:asciiTheme="minorEastAsia" w:eastAsiaTheme="minorEastAsia" w:hAnsiTheme="minorEastAsia"/>
                <w:szCs w:val="21"/>
              </w:rPr>
              <w:t>以来副</w:t>
            </w:r>
            <w:proofErr w:type="gramEnd"/>
            <w:r w:rsidR="00DA3636" w:rsidRPr="007B2A9F">
              <w:rPr>
                <w:rFonts w:asciiTheme="minorEastAsia" w:eastAsiaTheme="minorEastAsia" w:hAnsiTheme="minorEastAsia"/>
                <w:szCs w:val="21"/>
              </w:rPr>
              <w:t>省级及以上质量检测部门出具的</w:t>
            </w:r>
            <w:r w:rsidR="00DA3636" w:rsidRPr="007B2A9F">
              <w:rPr>
                <w:rFonts w:asciiTheme="minorEastAsia" w:eastAsiaTheme="minorEastAsia" w:hAnsiTheme="minorEastAsia" w:hint="eastAsia"/>
                <w:szCs w:val="21"/>
              </w:rPr>
              <w:t>定制办公家具、会议桌</w:t>
            </w:r>
            <w:r w:rsidR="00DA3636" w:rsidRPr="007B2A9F">
              <w:rPr>
                <w:rFonts w:asciiTheme="minorEastAsia" w:eastAsiaTheme="minorEastAsia" w:hAnsiTheme="minorEastAsia"/>
                <w:szCs w:val="21"/>
              </w:rPr>
              <w:t>、办公桌、办公椅、沙发</w:t>
            </w:r>
            <w:r w:rsidR="00DA3636" w:rsidRPr="007B2A9F">
              <w:rPr>
                <w:rFonts w:asciiTheme="minorEastAsia" w:eastAsiaTheme="minorEastAsia" w:hAnsiTheme="minorEastAsia" w:hint="eastAsia"/>
                <w:szCs w:val="21"/>
              </w:rPr>
              <w:t>、茶几</w:t>
            </w:r>
            <w:r w:rsidR="00DA3636" w:rsidRPr="007B2A9F">
              <w:rPr>
                <w:rFonts w:asciiTheme="minorEastAsia" w:eastAsiaTheme="minorEastAsia" w:hAnsiTheme="minorEastAsia"/>
                <w:szCs w:val="21"/>
              </w:rPr>
              <w:t>的检测合格报告</w:t>
            </w:r>
            <w:r w:rsidR="00DA3636" w:rsidRPr="007B2A9F">
              <w:rPr>
                <w:rFonts w:asciiTheme="minorEastAsia" w:eastAsiaTheme="minorEastAsia" w:hAnsiTheme="minorEastAsia" w:hint="eastAsia"/>
                <w:szCs w:val="21"/>
              </w:rPr>
              <w:t>。</w:t>
            </w:r>
          </w:p>
          <w:p w:rsidR="00940EFB" w:rsidRPr="007B2A9F" w:rsidRDefault="00940EFB" w:rsidP="00DA3636">
            <w:pPr>
              <w:jc w:val="left"/>
              <w:rPr>
                <w:rFonts w:asciiTheme="minorEastAsia" w:eastAsiaTheme="minorEastAsia" w:hAnsiTheme="minorEastAsia"/>
                <w:szCs w:val="21"/>
              </w:rPr>
            </w:pPr>
            <w:r w:rsidRPr="007B2A9F">
              <w:rPr>
                <w:rFonts w:asciiTheme="minorEastAsia" w:eastAsiaTheme="minorEastAsia" w:hAnsiTheme="minorEastAsia" w:hint="eastAsia"/>
                <w:szCs w:val="21"/>
              </w:rPr>
              <w:t>（二）评分依据：</w:t>
            </w:r>
            <w:r w:rsidR="00DA3636" w:rsidRPr="007B2A9F">
              <w:rPr>
                <w:rFonts w:asciiTheme="minorEastAsia" w:eastAsiaTheme="minorEastAsia" w:hAnsiTheme="minorEastAsia" w:hint="eastAsia"/>
                <w:szCs w:val="21"/>
              </w:rPr>
              <w:t>上述</w:t>
            </w:r>
            <w:r w:rsidR="00DA3636" w:rsidRPr="007B2A9F">
              <w:rPr>
                <w:rFonts w:asciiTheme="minorEastAsia" w:eastAsiaTheme="minorEastAsia" w:hAnsiTheme="minorEastAsia"/>
                <w:szCs w:val="21"/>
              </w:rPr>
              <w:t>检测报告</w:t>
            </w:r>
            <w:r w:rsidR="00DA3636" w:rsidRPr="007B2A9F">
              <w:rPr>
                <w:rFonts w:asciiTheme="minorEastAsia" w:eastAsiaTheme="minorEastAsia" w:hAnsiTheme="minorEastAsia" w:hint="eastAsia"/>
                <w:szCs w:val="21"/>
              </w:rPr>
              <w:t>每提供1份得1分，最高得10分</w:t>
            </w:r>
          </w:p>
        </w:tc>
      </w:tr>
      <w:tr w:rsidR="00940EFB" w:rsidRPr="007B2A9F" w:rsidTr="00E0348B">
        <w:trPr>
          <w:trHeight w:val="63"/>
        </w:trPr>
        <w:tc>
          <w:tcPr>
            <w:tcW w:w="534" w:type="dxa"/>
            <w:vMerge/>
            <w:tcBorders>
              <w:left w:val="single" w:sz="4" w:space="0" w:color="auto"/>
              <w:right w:val="single" w:sz="4" w:space="0" w:color="auto"/>
            </w:tcBorders>
            <w:vAlign w:val="center"/>
          </w:tcPr>
          <w:p w:rsidR="00940EFB" w:rsidRPr="007B2A9F" w:rsidRDefault="00940EFB" w:rsidP="0026488D">
            <w:pPr>
              <w:widowControl/>
              <w:jc w:val="left"/>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940EFB" w:rsidRPr="007B2A9F" w:rsidRDefault="00940EFB" w:rsidP="0026488D">
            <w:pPr>
              <w:jc w:val="center"/>
              <w:rPr>
                <w:rFonts w:asciiTheme="minorEastAsia" w:eastAsiaTheme="minorEastAsia" w:hAnsiTheme="minorEastAsia"/>
                <w:szCs w:val="21"/>
              </w:rPr>
            </w:pPr>
            <w:r w:rsidRPr="007B2A9F">
              <w:rPr>
                <w:rFonts w:asciiTheme="minorEastAsia" w:eastAsiaTheme="minorEastAsia" w:hAnsiTheme="minorEastAsia"/>
                <w:szCs w:val="21"/>
              </w:rPr>
              <w:t>3</w:t>
            </w:r>
          </w:p>
        </w:tc>
        <w:tc>
          <w:tcPr>
            <w:tcW w:w="1275" w:type="dxa"/>
            <w:tcBorders>
              <w:top w:val="single" w:sz="4" w:space="0" w:color="auto"/>
              <w:left w:val="single" w:sz="4" w:space="0" w:color="auto"/>
              <w:bottom w:val="single" w:sz="4" w:space="0" w:color="auto"/>
              <w:right w:val="single" w:sz="4" w:space="0" w:color="auto"/>
            </w:tcBorders>
            <w:vAlign w:val="center"/>
          </w:tcPr>
          <w:p w:rsidR="00940EFB" w:rsidRPr="007B2A9F" w:rsidRDefault="00E0348B"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环保性</w:t>
            </w:r>
          </w:p>
        </w:tc>
        <w:tc>
          <w:tcPr>
            <w:tcW w:w="567" w:type="dxa"/>
            <w:tcBorders>
              <w:top w:val="single" w:sz="4" w:space="0" w:color="auto"/>
              <w:left w:val="single" w:sz="4" w:space="0" w:color="auto"/>
              <w:bottom w:val="single" w:sz="4" w:space="0" w:color="auto"/>
              <w:right w:val="single" w:sz="4" w:space="0" w:color="auto"/>
            </w:tcBorders>
            <w:vAlign w:val="center"/>
          </w:tcPr>
          <w:p w:rsidR="00940EFB" w:rsidRPr="007B2A9F" w:rsidRDefault="00940EFB" w:rsidP="00E0348B">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1</w:t>
            </w:r>
            <w:r w:rsidR="00E0348B" w:rsidRPr="007B2A9F">
              <w:rPr>
                <w:rFonts w:asciiTheme="minorEastAsia" w:eastAsiaTheme="minorEastAsia" w:hAnsiTheme="minorEastAsia"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tcPr>
          <w:p w:rsidR="00940EFB" w:rsidRPr="007B2A9F" w:rsidRDefault="00253A8E"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采购小组打分</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DA3636" w:rsidRPr="007B2A9F" w:rsidRDefault="00940EFB" w:rsidP="00DA3636">
            <w:pPr>
              <w:rPr>
                <w:rFonts w:asciiTheme="minorEastAsia" w:eastAsiaTheme="minorEastAsia" w:hAnsiTheme="minorEastAsia"/>
                <w:szCs w:val="21"/>
              </w:rPr>
            </w:pPr>
            <w:r w:rsidRPr="007B2A9F">
              <w:rPr>
                <w:rFonts w:asciiTheme="minorEastAsia" w:eastAsiaTheme="minorEastAsia" w:hAnsiTheme="minorEastAsia" w:hint="eastAsia"/>
                <w:szCs w:val="21"/>
              </w:rPr>
              <w:t>（一）评分内容</w:t>
            </w:r>
            <w:r w:rsidRPr="007B2A9F">
              <w:rPr>
                <w:rFonts w:asciiTheme="minorEastAsia" w:eastAsiaTheme="minorEastAsia" w:hAnsiTheme="minorEastAsia"/>
                <w:szCs w:val="21"/>
              </w:rPr>
              <w:t>：</w:t>
            </w:r>
            <w:r w:rsidR="00DA3636" w:rsidRPr="007B2A9F">
              <w:rPr>
                <w:rFonts w:asciiTheme="minorEastAsia" w:eastAsiaTheme="minorEastAsia" w:hAnsiTheme="minorEastAsia"/>
                <w:szCs w:val="21"/>
              </w:rPr>
              <w:t>综合考核投标人生产家具的原材料使用情况，需提供201</w:t>
            </w:r>
            <w:r w:rsidR="00DA3636" w:rsidRPr="007B2A9F">
              <w:rPr>
                <w:rFonts w:asciiTheme="minorEastAsia" w:eastAsiaTheme="minorEastAsia" w:hAnsiTheme="minorEastAsia" w:hint="eastAsia"/>
                <w:szCs w:val="21"/>
              </w:rPr>
              <w:t>8</w:t>
            </w:r>
            <w:r w:rsidR="00DA3636" w:rsidRPr="007B2A9F">
              <w:rPr>
                <w:rFonts w:asciiTheme="minorEastAsia" w:eastAsiaTheme="minorEastAsia" w:hAnsiTheme="minorEastAsia"/>
                <w:szCs w:val="21"/>
              </w:rPr>
              <w:t>年1月1日</w:t>
            </w:r>
            <w:proofErr w:type="gramStart"/>
            <w:r w:rsidR="00DA3636" w:rsidRPr="007B2A9F">
              <w:rPr>
                <w:rFonts w:asciiTheme="minorEastAsia" w:eastAsiaTheme="minorEastAsia" w:hAnsiTheme="minorEastAsia"/>
                <w:szCs w:val="21"/>
              </w:rPr>
              <w:t>至发布</w:t>
            </w:r>
            <w:proofErr w:type="gramEnd"/>
            <w:r w:rsidR="00DA3636" w:rsidRPr="007B2A9F">
              <w:rPr>
                <w:rFonts w:asciiTheme="minorEastAsia" w:eastAsiaTheme="minorEastAsia" w:hAnsiTheme="minorEastAsia"/>
                <w:szCs w:val="21"/>
              </w:rPr>
              <w:t>采购公告之前</w:t>
            </w:r>
            <w:proofErr w:type="gramStart"/>
            <w:r w:rsidR="00DA3636" w:rsidRPr="007B2A9F">
              <w:rPr>
                <w:rFonts w:asciiTheme="minorEastAsia" w:eastAsiaTheme="minorEastAsia" w:hAnsiTheme="minorEastAsia"/>
                <w:szCs w:val="21"/>
              </w:rPr>
              <w:t>以来副</w:t>
            </w:r>
            <w:proofErr w:type="gramEnd"/>
            <w:r w:rsidR="00DA3636" w:rsidRPr="007B2A9F">
              <w:rPr>
                <w:rFonts w:asciiTheme="minorEastAsia" w:eastAsiaTheme="minorEastAsia" w:hAnsiTheme="minorEastAsia"/>
                <w:szCs w:val="21"/>
              </w:rPr>
              <w:t>省级及以上质量检测部门出具的检测报告；</w:t>
            </w:r>
          </w:p>
          <w:p w:rsidR="00DA3636" w:rsidRPr="007B2A9F" w:rsidRDefault="00DA3636" w:rsidP="00DA3636">
            <w:pPr>
              <w:rPr>
                <w:rFonts w:asciiTheme="minorEastAsia" w:eastAsiaTheme="minorEastAsia" w:hAnsiTheme="minorEastAsia"/>
                <w:szCs w:val="21"/>
              </w:rPr>
            </w:pPr>
            <w:r w:rsidRPr="007B2A9F">
              <w:rPr>
                <w:rFonts w:asciiTheme="minorEastAsia" w:eastAsiaTheme="minorEastAsia" w:hAnsiTheme="minorEastAsia"/>
                <w:szCs w:val="21"/>
              </w:rPr>
              <w:t>1、中纤板检测报报告：需符合E1级标</w:t>
            </w:r>
            <w:proofErr w:type="gramStart"/>
            <w:r w:rsidRPr="007B2A9F">
              <w:rPr>
                <w:rFonts w:asciiTheme="minorEastAsia" w:eastAsiaTheme="minorEastAsia" w:hAnsiTheme="minorEastAsia"/>
                <w:szCs w:val="21"/>
              </w:rPr>
              <w:t>标</w:t>
            </w:r>
            <w:proofErr w:type="gramEnd"/>
            <w:r w:rsidRPr="007B2A9F">
              <w:rPr>
                <w:rFonts w:asciiTheme="minorEastAsia" w:eastAsiaTheme="minorEastAsia" w:hAnsiTheme="minorEastAsia"/>
                <w:szCs w:val="21"/>
              </w:rPr>
              <w:t>且甲醛释放量≤2.0mg/100g；</w:t>
            </w:r>
          </w:p>
          <w:p w:rsidR="00DA3636" w:rsidRPr="007B2A9F" w:rsidRDefault="00DA3636" w:rsidP="00DA3636">
            <w:pPr>
              <w:rPr>
                <w:rFonts w:asciiTheme="minorEastAsia" w:eastAsiaTheme="minorEastAsia" w:hAnsiTheme="minorEastAsia"/>
                <w:szCs w:val="21"/>
              </w:rPr>
            </w:pPr>
            <w:r w:rsidRPr="007B2A9F">
              <w:rPr>
                <w:rFonts w:asciiTheme="minorEastAsia" w:eastAsiaTheme="minorEastAsia" w:hAnsiTheme="minorEastAsia"/>
                <w:szCs w:val="21"/>
              </w:rPr>
              <w:t>2、三聚氰胺板检测报告：甲醛释放量≤0.5mg/L；</w:t>
            </w:r>
          </w:p>
          <w:p w:rsidR="00DA3636" w:rsidRPr="007B2A9F" w:rsidRDefault="00DA3636" w:rsidP="00DA3636">
            <w:pPr>
              <w:rPr>
                <w:rFonts w:asciiTheme="minorEastAsia" w:eastAsiaTheme="minorEastAsia" w:hAnsiTheme="minorEastAsia"/>
                <w:szCs w:val="21"/>
              </w:rPr>
            </w:pPr>
            <w:r w:rsidRPr="007B2A9F">
              <w:rPr>
                <w:rFonts w:asciiTheme="minorEastAsia" w:eastAsiaTheme="minorEastAsia" w:hAnsiTheme="minorEastAsia"/>
                <w:szCs w:val="21"/>
              </w:rPr>
              <w:t>3、天然皮革检测报告：撕裂力（N）≥100N，游离甲醛含量≤5.8mg/kg；</w:t>
            </w:r>
          </w:p>
          <w:p w:rsidR="00DA3636" w:rsidRPr="007B2A9F" w:rsidRDefault="00DA3636" w:rsidP="00DA3636">
            <w:pPr>
              <w:rPr>
                <w:rFonts w:asciiTheme="minorEastAsia" w:eastAsiaTheme="minorEastAsia" w:hAnsiTheme="minorEastAsia"/>
                <w:szCs w:val="21"/>
              </w:rPr>
            </w:pPr>
            <w:r w:rsidRPr="007B2A9F">
              <w:rPr>
                <w:rFonts w:asciiTheme="minorEastAsia" w:eastAsiaTheme="minorEastAsia" w:hAnsiTheme="minorEastAsia"/>
                <w:szCs w:val="21"/>
              </w:rPr>
              <w:t>4、海绵检测报告：厚度50mm,回弹率≥35%，拉伸强度≥100kpa,撕裂强度≥3.8N/cm；</w:t>
            </w:r>
          </w:p>
          <w:p w:rsidR="00DA3636" w:rsidRPr="007B2A9F" w:rsidRDefault="00DA3636" w:rsidP="00DA3636">
            <w:pPr>
              <w:rPr>
                <w:rFonts w:asciiTheme="minorEastAsia" w:eastAsiaTheme="minorEastAsia" w:hAnsiTheme="minorEastAsia"/>
                <w:szCs w:val="21"/>
              </w:rPr>
            </w:pPr>
            <w:r w:rsidRPr="007B2A9F">
              <w:rPr>
                <w:rFonts w:asciiTheme="minorEastAsia" w:eastAsiaTheme="minorEastAsia" w:hAnsiTheme="minorEastAsia" w:hint="eastAsia"/>
                <w:szCs w:val="21"/>
              </w:rPr>
              <w:t>（二）评分依据：</w:t>
            </w:r>
            <w:r w:rsidRPr="007B2A9F">
              <w:rPr>
                <w:rFonts w:asciiTheme="minorEastAsia" w:eastAsiaTheme="minorEastAsia" w:hAnsiTheme="minorEastAsia"/>
                <w:szCs w:val="21"/>
              </w:rPr>
              <w:t>上述检测报告满足检测参数要求的每提供一份得</w:t>
            </w:r>
            <w:r w:rsidRPr="007B2A9F">
              <w:rPr>
                <w:rFonts w:asciiTheme="minorEastAsia" w:eastAsiaTheme="minorEastAsia" w:hAnsiTheme="minorEastAsia" w:hint="eastAsia"/>
                <w:szCs w:val="21"/>
              </w:rPr>
              <w:t>2.5</w:t>
            </w:r>
            <w:r w:rsidRPr="007B2A9F">
              <w:rPr>
                <w:rFonts w:asciiTheme="minorEastAsia" w:eastAsiaTheme="minorEastAsia" w:hAnsiTheme="minorEastAsia"/>
                <w:szCs w:val="21"/>
              </w:rPr>
              <w:t>分，最高不超过</w:t>
            </w:r>
            <w:r w:rsidRPr="007B2A9F">
              <w:rPr>
                <w:rFonts w:asciiTheme="minorEastAsia" w:eastAsiaTheme="minorEastAsia" w:hAnsiTheme="minorEastAsia" w:hint="eastAsia"/>
                <w:szCs w:val="21"/>
              </w:rPr>
              <w:t>10</w:t>
            </w:r>
            <w:r w:rsidRPr="007B2A9F">
              <w:rPr>
                <w:rFonts w:asciiTheme="minorEastAsia" w:eastAsiaTheme="minorEastAsia" w:hAnsiTheme="minorEastAsia"/>
                <w:szCs w:val="21"/>
              </w:rPr>
              <w:t>分。</w:t>
            </w:r>
          </w:p>
          <w:p w:rsidR="00940EFB" w:rsidRPr="007B2A9F" w:rsidRDefault="00DA3636" w:rsidP="00DA3636">
            <w:pPr>
              <w:rPr>
                <w:rFonts w:asciiTheme="minorEastAsia" w:eastAsiaTheme="minorEastAsia" w:hAnsiTheme="minorEastAsia"/>
                <w:szCs w:val="21"/>
              </w:rPr>
            </w:pPr>
            <w:r w:rsidRPr="007B2A9F">
              <w:rPr>
                <w:rFonts w:asciiTheme="minorEastAsia" w:eastAsiaTheme="minorEastAsia" w:hAnsiTheme="minorEastAsia"/>
                <w:szCs w:val="21"/>
              </w:rPr>
              <w:lastRenderedPageBreak/>
              <w:t>提供的检测报告不满足检测参数要求的不得分、证明文件不清晰或无法识别的不得分。</w:t>
            </w:r>
          </w:p>
        </w:tc>
      </w:tr>
      <w:tr w:rsidR="009B4448" w:rsidRPr="007B2A9F" w:rsidTr="00D90929">
        <w:trPr>
          <w:trHeight w:val="483"/>
        </w:trPr>
        <w:tc>
          <w:tcPr>
            <w:tcW w:w="534" w:type="dxa"/>
            <w:tcBorders>
              <w:left w:val="single" w:sz="4" w:space="0" w:color="auto"/>
              <w:right w:val="single" w:sz="4" w:space="0" w:color="auto"/>
            </w:tcBorders>
            <w:vAlign w:val="center"/>
          </w:tcPr>
          <w:p w:rsidR="009B4448" w:rsidRPr="007B2A9F" w:rsidRDefault="009B4448" w:rsidP="0026488D">
            <w:pPr>
              <w:widowControl/>
              <w:jc w:val="left"/>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9B4448" w:rsidRPr="007B2A9F" w:rsidRDefault="009B4448"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4</w:t>
            </w:r>
          </w:p>
        </w:tc>
        <w:tc>
          <w:tcPr>
            <w:tcW w:w="1275" w:type="dxa"/>
            <w:tcBorders>
              <w:top w:val="single" w:sz="4" w:space="0" w:color="auto"/>
              <w:left w:val="single" w:sz="4" w:space="0" w:color="auto"/>
              <w:bottom w:val="single" w:sz="4" w:space="0" w:color="auto"/>
              <w:right w:val="single" w:sz="4" w:space="0" w:color="auto"/>
            </w:tcBorders>
            <w:vAlign w:val="center"/>
          </w:tcPr>
          <w:p w:rsidR="009B4448" w:rsidRPr="007B2A9F" w:rsidRDefault="009B4448"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生产设备及工艺</w:t>
            </w:r>
          </w:p>
        </w:tc>
        <w:tc>
          <w:tcPr>
            <w:tcW w:w="567" w:type="dxa"/>
            <w:tcBorders>
              <w:top w:val="single" w:sz="4" w:space="0" w:color="auto"/>
              <w:left w:val="single" w:sz="4" w:space="0" w:color="auto"/>
              <w:bottom w:val="single" w:sz="4" w:space="0" w:color="auto"/>
              <w:right w:val="single" w:sz="4" w:space="0" w:color="auto"/>
            </w:tcBorders>
            <w:vAlign w:val="center"/>
          </w:tcPr>
          <w:p w:rsidR="009B4448" w:rsidRPr="007B2A9F" w:rsidRDefault="009B4448"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5</w:t>
            </w:r>
          </w:p>
        </w:tc>
        <w:tc>
          <w:tcPr>
            <w:tcW w:w="709" w:type="dxa"/>
            <w:tcBorders>
              <w:top w:val="single" w:sz="4" w:space="0" w:color="auto"/>
              <w:left w:val="single" w:sz="4" w:space="0" w:color="auto"/>
              <w:bottom w:val="single" w:sz="4" w:space="0" w:color="auto"/>
              <w:right w:val="single" w:sz="4" w:space="0" w:color="auto"/>
            </w:tcBorders>
          </w:tcPr>
          <w:p w:rsidR="009B4448" w:rsidRPr="00153017" w:rsidRDefault="009B4448" w:rsidP="00EA2BB0">
            <w:r w:rsidRPr="00153017">
              <w:rPr>
                <w:rFonts w:hint="eastAsia"/>
              </w:rPr>
              <w:t>采购小组打分</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9B4448" w:rsidRPr="007B2A9F" w:rsidRDefault="009B4448" w:rsidP="00DA3636">
            <w:pPr>
              <w:rPr>
                <w:rFonts w:asciiTheme="minorEastAsia" w:eastAsiaTheme="minorEastAsia" w:hAnsiTheme="minorEastAsia"/>
                <w:szCs w:val="21"/>
              </w:rPr>
            </w:pPr>
            <w:r w:rsidRPr="007B2A9F">
              <w:rPr>
                <w:rFonts w:asciiTheme="minorEastAsia" w:eastAsiaTheme="minorEastAsia" w:hAnsiTheme="minorEastAsia" w:hint="eastAsia"/>
                <w:szCs w:val="21"/>
              </w:rPr>
              <w:t>（一）评分内容：供应商应具备</w:t>
            </w:r>
            <w:r w:rsidRPr="007B2A9F">
              <w:rPr>
                <w:rFonts w:asciiTheme="minorEastAsia" w:eastAsiaTheme="minorEastAsia" w:hAnsiTheme="minorEastAsia"/>
                <w:szCs w:val="21"/>
              </w:rPr>
              <w:t>专业家具生产设备：1、高速</w:t>
            </w:r>
            <w:proofErr w:type="gramStart"/>
            <w:r w:rsidRPr="007B2A9F">
              <w:rPr>
                <w:rFonts w:asciiTheme="minorEastAsia" w:eastAsiaTheme="minorEastAsia" w:hAnsiTheme="minorEastAsia"/>
                <w:szCs w:val="21"/>
              </w:rPr>
              <w:t>双端封边机</w:t>
            </w:r>
            <w:proofErr w:type="gramEnd"/>
            <w:r w:rsidRPr="007B2A9F">
              <w:rPr>
                <w:rFonts w:asciiTheme="minorEastAsia" w:eastAsiaTheme="minorEastAsia" w:hAnsiTheme="minorEastAsia"/>
                <w:szCs w:val="21"/>
              </w:rPr>
              <w:t>，2、多排钻机组，3、电子开料锯，4、空压机，5、电脑</w:t>
            </w:r>
            <w:proofErr w:type="gramStart"/>
            <w:r w:rsidRPr="007B2A9F">
              <w:rPr>
                <w:rFonts w:asciiTheme="minorEastAsia" w:eastAsiaTheme="minorEastAsia" w:hAnsiTheme="minorEastAsia"/>
                <w:szCs w:val="21"/>
              </w:rPr>
              <w:t>封边机组</w:t>
            </w:r>
            <w:proofErr w:type="gramEnd"/>
            <w:r w:rsidRPr="007B2A9F">
              <w:rPr>
                <w:rFonts w:asciiTheme="minorEastAsia" w:eastAsiaTheme="minorEastAsia" w:hAnsiTheme="minorEastAsia"/>
                <w:szCs w:val="21"/>
              </w:rPr>
              <w:t>，6、油漆淋涂循环线</w:t>
            </w:r>
            <w:r w:rsidRPr="007B2A9F">
              <w:rPr>
                <w:rFonts w:asciiTheme="minorEastAsia" w:eastAsiaTheme="minorEastAsia" w:hAnsiTheme="minorEastAsia" w:hint="eastAsia"/>
                <w:szCs w:val="21"/>
              </w:rPr>
              <w:t>。</w:t>
            </w:r>
          </w:p>
          <w:p w:rsidR="009B4448" w:rsidRPr="007B2A9F" w:rsidRDefault="009B4448" w:rsidP="00DA3636">
            <w:pPr>
              <w:rPr>
                <w:rFonts w:asciiTheme="minorEastAsia" w:eastAsiaTheme="minorEastAsia" w:hAnsiTheme="minorEastAsia"/>
                <w:szCs w:val="21"/>
              </w:rPr>
            </w:pPr>
            <w:r w:rsidRPr="007B2A9F">
              <w:rPr>
                <w:rFonts w:asciiTheme="minorEastAsia" w:eastAsiaTheme="minorEastAsia" w:hAnsiTheme="minorEastAsia" w:hint="eastAsia"/>
                <w:szCs w:val="21"/>
              </w:rPr>
              <w:t>（二）评分标准：</w:t>
            </w:r>
            <w:r w:rsidRPr="007B2A9F">
              <w:rPr>
                <w:rFonts w:asciiTheme="minorEastAsia" w:eastAsiaTheme="minorEastAsia" w:hAnsiTheme="minorEastAsia"/>
                <w:szCs w:val="21"/>
              </w:rPr>
              <w:t>1、提供以上生产设备购买发票或购买合同复印件加盖</w:t>
            </w:r>
            <w:r w:rsidRPr="007B2A9F">
              <w:rPr>
                <w:rFonts w:asciiTheme="minorEastAsia" w:eastAsiaTheme="minorEastAsia" w:hAnsiTheme="minorEastAsia" w:hint="eastAsia"/>
                <w:szCs w:val="21"/>
              </w:rPr>
              <w:t>响应人</w:t>
            </w:r>
            <w:r w:rsidRPr="007B2A9F">
              <w:rPr>
                <w:rFonts w:asciiTheme="minorEastAsia" w:eastAsiaTheme="minorEastAsia" w:hAnsiTheme="minorEastAsia"/>
                <w:szCs w:val="21"/>
              </w:rPr>
              <w:t>公章，原件备查，证明文件不清晰或无法识别的不得分</w:t>
            </w:r>
            <w:r w:rsidRPr="007B2A9F">
              <w:rPr>
                <w:rFonts w:asciiTheme="minorEastAsia" w:eastAsiaTheme="minorEastAsia" w:hAnsiTheme="minorEastAsia" w:hint="eastAsia"/>
                <w:szCs w:val="21"/>
              </w:rPr>
              <w:t>；</w:t>
            </w:r>
            <w:r w:rsidRPr="007B2A9F">
              <w:rPr>
                <w:rFonts w:asciiTheme="minorEastAsia" w:eastAsiaTheme="minorEastAsia" w:hAnsiTheme="minorEastAsia"/>
                <w:szCs w:val="21"/>
              </w:rPr>
              <w:t>2、提供以上生产设备图片及用途说明加盖投标人公章；3、</w:t>
            </w:r>
            <w:r w:rsidRPr="007B2A9F">
              <w:rPr>
                <w:rFonts w:asciiTheme="minorEastAsia" w:eastAsiaTheme="minorEastAsia" w:hAnsiTheme="minorEastAsia" w:hint="eastAsia"/>
                <w:szCs w:val="21"/>
              </w:rPr>
              <w:t>每提供1套完整证明材料得1分，且</w:t>
            </w:r>
            <w:r w:rsidRPr="007B2A9F">
              <w:rPr>
                <w:rFonts w:asciiTheme="minorEastAsia" w:eastAsiaTheme="minorEastAsia" w:hAnsiTheme="minorEastAsia"/>
                <w:szCs w:val="21"/>
              </w:rPr>
              <w:t>必须同时符合</w:t>
            </w:r>
            <w:proofErr w:type="gramStart"/>
            <w:r w:rsidRPr="007B2A9F">
              <w:rPr>
                <w:rFonts w:asciiTheme="minorEastAsia" w:eastAsiaTheme="minorEastAsia" w:hAnsiTheme="minorEastAsia"/>
                <w:szCs w:val="21"/>
              </w:rPr>
              <w:t>上述</w:t>
            </w:r>
            <w:r w:rsidRPr="007B2A9F">
              <w:rPr>
                <w:rFonts w:asciiTheme="minorEastAsia" w:eastAsiaTheme="minorEastAsia" w:hAnsiTheme="minorEastAsia" w:hint="eastAsia"/>
                <w:szCs w:val="21"/>
              </w:rPr>
              <w:t>第</w:t>
            </w:r>
            <w:r w:rsidRPr="007B2A9F">
              <w:rPr>
                <w:rFonts w:asciiTheme="minorEastAsia" w:eastAsiaTheme="minorEastAsia" w:hAnsiTheme="minorEastAsia"/>
                <w:szCs w:val="21"/>
              </w:rPr>
              <w:t>1</w:t>
            </w:r>
            <w:proofErr w:type="gramEnd"/>
            <w:r w:rsidRPr="007B2A9F">
              <w:rPr>
                <w:rFonts w:asciiTheme="minorEastAsia" w:eastAsiaTheme="minorEastAsia" w:hAnsiTheme="minorEastAsia"/>
                <w:szCs w:val="21"/>
              </w:rPr>
              <w:t>-2项要求方可得分，否则不得分</w:t>
            </w:r>
          </w:p>
        </w:tc>
      </w:tr>
      <w:tr w:rsidR="009B4448" w:rsidRPr="007B2A9F" w:rsidTr="00D90929">
        <w:trPr>
          <w:trHeight w:val="63"/>
        </w:trPr>
        <w:tc>
          <w:tcPr>
            <w:tcW w:w="534" w:type="dxa"/>
            <w:tcBorders>
              <w:left w:val="single" w:sz="4" w:space="0" w:color="auto"/>
              <w:right w:val="single" w:sz="4" w:space="0" w:color="auto"/>
            </w:tcBorders>
            <w:vAlign w:val="center"/>
          </w:tcPr>
          <w:p w:rsidR="009B4448" w:rsidRPr="007B2A9F" w:rsidRDefault="009B4448" w:rsidP="0026488D">
            <w:pPr>
              <w:widowControl/>
              <w:jc w:val="left"/>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9B4448" w:rsidRPr="007B2A9F" w:rsidRDefault="009B4448"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5</w:t>
            </w:r>
          </w:p>
        </w:tc>
        <w:tc>
          <w:tcPr>
            <w:tcW w:w="1275" w:type="dxa"/>
            <w:tcBorders>
              <w:top w:val="single" w:sz="4" w:space="0" w:color="auto"/>
              <w:left w:val="single" w:sz="4" w:space="0" w:color="auto"/>
              <w:bottom w:val="single" w:sz="4" w:space="0" w:color="auto"/>
              <w:right w:val="single" w:sz="4" w:space="0" w:color="auto"/>
            </w:tcBorders>
            <w:vAlign w:val="center"/>
          </w:tcPr>
          <w:p w:rsidR="009B4448" w:rsidRPr="007B2A9F" w:rsidRDefault="009B4448"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项目进度、生产质量管理方案</w:t>
            </w:r>
          </w:p>
        </w:tc>
        <w:tc>
          <w:tcPr>
            <w:tcW w:w="567" w:type="dxa"/>
            <w:tcBorders>
              <w:top w:val="single" w:sz="4" w:space="0" w:color="auto"/>
              <w:left w:val="single" w:sz="4" w:space="0" w:color="auto"/>
              <w:bottom w:val="single" w:sz="4" w:space="0" w:color="auto"/>
              <w:right w:val="single" w:sz="4" w:space="0" w:color="auto"/>
            </w:tcBorders>
            <w:vAlign w:val="center"/>
          </w:tcPr>
          <w:p w:rsidR="009B4448" w:rsidRPr="007B2A9F" w:rsidRDefault="009B4448"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10</w:t>
            </w:r>
          </w:p>
        </w:tc>
        <w:tc>
          <w:tcPr>
            <w:tcW w:w="709" w:type="dxa"/>
            <w:tcBorders>
              <w:top w:val="single" w:sz="4" w:space="0" w:color="auto"/>
              <w:left w:val="single" w:sz="4" w:space="0" w:color="auto"/>
              <w:bottom w:val="single" w:sz="4" w:space="0" w:color="auto"/>
              <w:right w:val="single" w:sz="4" w:space="0" w:color="auto"/>
            </w:tcBorders>
          </w:tcPr>
          <w:p w:rsidR="009B4448" w:rsidRPr="00153017" w:rsidRDefault="009B4448" w:rsidP="00EA2BB0">
            <w:r w:rsidRPr="00153017">
              <w:rPr>
                <w:rFonts w:hint="eastAsia"/>
              </w:rPr>
              <w:t>采购小组打分</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9B4448" w:rsidRPr="007B2A9F" w:rsidRDefault="009B4448" w:rsidP="0026488D">
            <w:pPr>
              <w:rPr>
                <w:rFonts w:asciiTheme="minorEastAsia" w:eastAsiaTheme="minorEastAsia" w:hAnsiTheme="minorEastAsia"/>
                <w:szCs w:val="21"/>
              </w:rPr>
            </w:pPr>
            <w:r w:rsidRPr="007B2A9F">
              <w:rPr>
                <w:rFonts w:asciiTheme="minorEastAsia" w:eastAsiaTheme="minorEastAsia" w:hAnsiTheme="minorEastAsia" w:hint="eastAsia"/>
                <w:szCs w:val="21"/>
              </w:rPr>
              <w:t>（一）评分内容：项目进度、生产质量管理方案</w:t>
            </w:r>
          </w:p>
          <w:p w:rsidR="009B4448" w:rsidRPr="007B2A9F" w:rsidRDefault="009B4448" w:rsidP="007B2A9F">
            <w:pPr>
              <w:rPr>
                <w:rFonts w:asciiTheme="minorEastAsia" w:eastAsiaTheme="minorEastAsia" w:hAnsiTheme="minorEastAsia"/>
                <w:szCs w:val="21"/>
              </w:rPr>
            </w:pPr>
            <w:r w:rsidRPr="007B2A9F">
              <w:rPr>
                <w:rFonts w:asciiTheme="minorEastAsia" w:eastAsiaTheme="minorEastAsia" w:hAnsiTheme="minorEastAsia" w:hint="eastAsia"/>
                <w:szCs w:val="21"/>
              </w:rPr>
              <w:t>（二）</w:t>
            </w:r>
            <w:r w:rsidRPr="007B2A9F">
              <w:rPr>
                <w:rFonts w:asciiTheme="minorEastAsia" w:eastAsiaTheme="minorEastAsia" w:hAnsiTheme="minorEastAsia"/>
                <w:szCs w:val="21"/>
              </w:rPr>
              <w:t>评价</w:t>
            </w:r>
            <w:r w:rsidRPr="007B2A9F">
              <w:rPr>
                <w:rFonts w:asciiTheme="minorEastAsia" w:eastAsiaTheme="minorEastAsia" w:hAnsiTheme="minorEastAsia" w:hint="eastAsia"/>
                <w:szCs w:val="21"/>
              </w:rPr>
              <w:t>标准</w:t>
            </w:r>
            <w:r w:rsidRPr="007B2A9F">
              <w:rPr>
                <w:rFonts w:asciiTheme="minorEastAsia" w:eastAsiaTheme="minorEastAsia" w:hAnsiTheme="minorEastAsia"/>
                <w:szCs w:val="21"/>
              </w:rPr>
              <w:t>：</w:t>
            </w:r>
            <w:r w:rsidRPr="007B2A9F">
              <w:rPr>
                <w:rFonts w:asciiTheme="minorEastAsia" w:eastAsiaTheme="minorEastAsia" w:hAnsiTheme="minorEastAsia" w:hint="eastAsia"/>
                <w:szCs w:val="21"/>
              </w:rPr>
              <w:t>对项目进度、生产质量管理方案进行横向比较，评价</w:t>
            </w:r>
            <w:proofErr w:type="gramStart"/>
            <w:r w:rsidRPr="007B2A9F">
              <w:rPr>
                <w:rFonts w:asciiTheme="minorEastAsia" w:eastAsiaTheme="minorEastAsia" w:hAnsiTheme="minorEastAsia" w:hint="eastAsia"/>
                <w:szCs w:val="21"/>
              </w:rPr>
              <w:t>为</w:t>
            </w:r>
            <w:r w:rsidRPr="007B2A9F">
              <w:rPr>
                <w:rFonts w:asciiTheme="minorEastAsia" w:eastAsiaTheme="minorEastAsia" w:hAnsiTheme="minorEastAsia"/>
                <w:szCs w:val="21"/>
              </w:rPr>
              <w:t>优得</w:t>
            </w:r>
            <w:r w:rsidRPr="007B2A9F">
              <w:rPr>
                <w:rFonts w:asciiTheme="minorEastAsia" w:eastAsiaTheme="minorEastAsia" w:hAnsiTheme="minorEastAsia" w:hint="eastAsia"/>
                <w:szCs w:val="21"/>
              </w:rPr>
              <w:t>10分</w:t>
            </w:r>
            <w:proofErr w:type="gramEnd"/>
            <w:r w:rsidRPr="007B2A9F">
              <w:rPr>
                <w:rFonts w:asciiTheme="minorEastAsia" w:eastAsiaTheme="minorEastAsia" w:hAnsiTheme="minorEastAsia"/>
                <w:szCs w:val="21"/>
              </w:rPr>
              <w:t>，评价</w:t>
            </w:r>
            <w:proofErr w:type="gramStart"/>
            <w:r w:rsidRPr="007B2A9F">
              <w:rPr>
                <w:rFonts w:asciiTheme="minorEastAsia" w:eastAsiaTheme="minorEastAsia" w:hAnsiTheme="minorEastAsia"/>
                <w:szCs w:val="21"/>
              </w:rPr>
              <w:t>为良得</w:t>
            </w:r>
            <w:r w:rsidRPr="007B2A9F">
              <w:rPr>
                <w:rFonts w:asciiTheme="minorEastAsia" w:eastAsiaTheme="minorEastAsia" w:hAnsiTheme="minorEastAsia" w:hint="eastAsia"/>
                <w:szCs w:val="21"/>
              </w:rPr>
              <w:t>8分</w:t>
            </w:r>
            <w:proofErr w:type="gramEnd"/>
            <w:r w:rsidRPr="007B2A9F">
              <w:rPr>
                <w:rFonts w:asciiTheme="minorEastAsia" w:eastAsiaTheme="minorEastAsia" w:hAnsiTheme="minorEastAsia"/>
                <w:szCs w:val="21"/>
              </w:rPr>
              <w:t>，评价为中得</w:t>
            </w:r>
            <w:r w:rsidRPr="007B2A9F">
              <w:rPr>
                <w:rFonts w:asciiTheme="minorEastAsia" w:eastAsiaTheme="minorEastAsia" w:hAnsiTheme="minorEastAsia" w:hint="eastAsia"/>
                <w:szCs w:val="21"/>
              </w:rPr>
              <w:t>6分</w:t>
            </w:r>
            <w:r w:rsidRPr="007B2A9F">
              <w:rPr>
                <w:rFonts w:asciiTheme="minorEastAsia" w:eastAsiaTheme="minorEastAsia" w:hAnsiTheme="minorEastAsia"/>
                <w:szCs w:val="21"/>
              </w:rPr>
              <w:t>，评价为差得</w:t>
            </w:r>
            <w:r w:rsidRPr="007B2A9F">
              <w:rPr>
                <w:rFonts w:asciiTheme="minorEastAsia" w:eastAsiaTheme="minorEastAsia" w:hAnsiTheme="minorEastAsia" w:hint="eastAsia"/>
                <w:szCs w:val="21"/>
              </w:rPr>
              <w:t>4分，响应方案无相关内容不得分</w:t>
            </w:r>
          </w:p>
        </w:tc>
      </w:tr>
      <w:tr w:rsidR="009B4448" w:rsidRPr="007B2A9F" w:rsidTr="00D90929">
        <w:trPr>
          <w:trHeight w:val="63"/>
        </w:trPr>
        <w:tc>
          <w:tcPr>
            <w:tcW w:w="534" w:type="dxa"/>
            <w:tcBorders>
              <w:left w:val="single" w:sz="4" w:space="0" w:color="auto"/>
              <w:right w:val="single" w:sz="4" w:space="0" w:color="auto"/>
            </w:tcBorders>
            <w:vAlign w:val="center"/>
          </w:tcPr>
          <w:p w:rsidR="009B4448" w:rsidRPr="007B2A9F" w:rsidRDefault="009B4448" w:rsidP="0026488D">
            <w:pPr>
              <w:widowControl/>
              <w:jc w:val="left"/>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9B4448" w:rsidRPr="007B2A9F" w:rsidRDefault="009B4448"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6</w:t>
            </w:r>
          </w:p>
        </w:tc>
        <w:tc>
          <w:tcPr>
            <w:tcW w:w="1275" w:type="dxa"/>
            <w:tcBorders>
              <w:top w:val="single" w:sz="4" w:space="0" w:color="auto"/>
              <w:left w:val="single" w:sz="4" w:space="0" w:color="auto"/>
              <w:bottom w:val="single" w:sz="4" w:space="0" w:color="auto"/>
              <w:right w:val="single" w:sz="4" w:space="0" w:color="auto"/>
            </w:tcBorders>
            <w:vAlign w:val="center"/>
          </w:tcPr>
          <w:p w:rsidR="009B4448" w:rsidRPr="007B2A9F" w:rsidRDefault="009B4448" w:rsidP="0026488D">
            <w:pPr>
              <w:jc w:val="center"/>
              <w:rPr>
                <w:rFonts w:asciiTheme="minorEastAsia" w:eastAsiaTheme="minorEastAsia" w:hAnsiTheme="minorEastAsia"/>
                <w:szCs w:val="21"/>
              </w:rPr>
            </w:pPr>
            <w:r w:rsidRPr="007B2A9F">
              <w:rPr>
                <w:rFonts w:asciiTheme="minorEastAsia" w:eastAsiaTheme="minorEastAsia" w:hAnsiTheme="minorEastAsia" w:cs="宋体" w:hint="eastAsia"/>
                <w:kern w:val="0"/>
                <w:szCs w:val="21"/>
              </w:rPr>
              <w:t>售后服务技术保障能力</w:t>
            </w:r>
          </w:p>
        </w:tc>
        <w:tc>
          <w:tcPr>
            <w:tcW w:w="567" w:type="dxa"/>
            <w:tcBorders>
              <w:top w:val="single" w:sz="4" w:space="0" w:color="auto"/>
              <w:left w:val="single" w:sz="4" w:space="0" w:color="auto"/>
              <w:bottom w:val="single" w:sz="4" w:space="0" w:color="auto"/>
              <w:right w:val="single" w:sz="4" w:space="0" w:color="auto"/>
            </w:tcBorders>
            <w:vAlign w:val="center"/>
          </w:tcPr>
          <w:p w:rsidR="009B4448" w:rsidRPr="007B2A9F" w:rsidRDefault="009B4448"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5</w:t>
            </w:r>
          </w:p>
        </w:tc>
        <w:tc>
          <w:tcPr>
            <w:tcW w:w="709" w:type="dxa"/>
            <w:tcBorders>
              <w:top w:val="single" w:sz="4" w:space="0" w:color="auto"/>
              <w:left w:val="single" w:sz="4" w:space="0" w:color="auto"/>
              <w:bottom w:val="single" w:sz="4" w:space="0" w:color="auto"/>
              <w:right w:val="single" w:sz="4" w:space="0" w:color="auto"/>
            </w:tcBorders>
          </w:tcPr>
          <w:p w:rsidR="009B4448" w:rsidRDefault="009B4448" w:rsidP="00EA2BB0">
            <w:r w:rsidRPr="00153017">
              <w:rPr>
                <w:rFonts w:hint="eastAsia"/>
              </w:rPr>
              <w:t>采购小组打分</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9B4448" w:rsidRDefault="009B4448" w:rsidP="007B2A9F">
            <w:pPr>
              <w:rPr>
                <w:rFonts w:ascii="宋体" w:hAnsi="宋体"/>
                <w:szCs w:val="21"/>
              </w:rPr>
            </w:pPr>
            <w:r>
              <w:rPr>
                <w:rFonts w:ascii="宋体" w:hAnsi="宋体" w:hint="eastAsia"/>
                <w:szCs w:val="21"/>
              </w:rPr>
              <w:t>（一）评分内容：</w:t>
            </w:r>
            <w:r w:rsidRPr="007B2A9F">
              <w:rPr>
                <w:rFonts w:asciiTheme="minorEastAsia" w:eastAsiaTheme="minorEastAsia" w:hAnsiTheme="minorEastAsia" w:cs="宋体" w:hint="eastAsia"/>
                <w:kern w:val="0"/>
                <w:szCs w:val="21"/>
              </w:rPr>
              <w:t>售后服务技术保障能力</w:t>
            </w:r>
          </w:p>
          <w:p w:rsidR="009B4448" w:rsidRPr="007B2A9F" w:rsidRDefault="009B4448" w:rsidP="007B2A9F">
            <w:pPr>
              <w:rPr>
                <w:rFonts w:asciiTheme="minorEastAsia" w:eastAsiaTheme="minorEastAsia" w:hAnsiTheme="minorEastAsia"/>
                <w:szCs w:val="21"/>
              </w:rPr>
            </w:pPr>
            <w:r>
              <w:rPr>
                <w:rFonts w:ascii="宋体" w:hAnsi="宋体" w:hint="eastAsia"/>
                <w:szCs w:val="21"/>
              </w:rPr>
              <w:t>（二）评分标准：</w:t>
            </w:r>
            <w:r>
              <w:rPr>
                <w:rFonts w:ascii="宋体" w:hAnsi="宋体"/>
                <w:szCs w:val="21"/>
              </w:rPr>
              <w:t>据</w:t>
            </w:r>
            <w:r>
              <w:rPr>
                <w:rFonts w:ascii="宋体" w:hAnsi="宋体" w:hint="eastAsia"/>
                <w:szCs w:val="21"/>
              </w:rPr>
              <w:t>响应服务商</w:t>
            </w:r>
            <w:r w:rsidRPr="00745917">
              <w:rPr>
                <w:rFonts w:ascii="宋体" w:hAnsi="宋体"/>
                <w:szCs w:val="21"/>
              </w:rPr>
              <w:t>售后服务</w:t>
            </w:r>
            <w:r>
              <w:rPr>
                <w:rFonts w:ascii="宋体" w:hAnsi="宋体" w:hint="eastAsia"/>
                <w:szCs w:val="21"/>
              </w:rPr>
              <w:t>人员配置和迅速就近提供服务的保障方案进行评价</w:t>
            </w:r>
            <w:r w:rsidRPr="00745917">
              <w:rPr>
                <w:rFonts w:ascii="宋体" w:hAnsi="宋体"/>
                <w:szCs w:val="21"/>
              </w:rPr>
              <w:t>：评价为优</w:t>
            </w:r>
            <w:r>
              <w:rPr>
                <w:rFonts w:ascii="宋体" w:hAnsi="宋体" w:hint="eastAsia"/>
                <w:szCs w:val="21"/>
              </w:rPr>
              <w:t>（人员配置科学合理、有深圳保障网点）</w:t>
            </w:r>
            <w:r w:rsidRPr="00745917">
              <w:rPr>
                <w:rFonts w:ascii="宋体" w:hAnsi="宋体"/>
                <w:szCs w:val="21"/>
              </w:rPr>
              <w:t>得</w:t>
            </w:r>
            <w:r>
              <w:rPr>
                <w:rFonts w:ascii="宋体" w:hAnsi="宋体" w:hint="eastAsia"/>
                <w:szCs w:val="21"/>
              </w:rPr>
              <w:t>5</w:t>
            </w:r>
            <w:r w:rsidRPr="00745917">
              <w:rPr>
                <w:rFonts w:ascii="宋体" w:hAnsi="宋体" w:hint="eastAsia"/>
                <w:szCs w:val="21"/>
              </w:rPr>
              <w:t>分</w:t>
            </w:r>
            <w:r w:rsidRPr="00745917">
              <w:rPr>
                <w:rFonts w:ascii="宋体" w:hAnsi="宋体"/>
                <w:szCs w:val="21"/>
              </w:rPr>
              <w:t>，评价为良</w:t>
            </w:r>
            <w:r>
              <w:rPr>
                <w:rFonts w:ascii="宋体" w:hAnsi="宋体" w:hint="eastAsia"/>
                <w:szCs w:val="21"/>
              </w:rPr>
              <w:t>（人员配置比较合理、有深圳市临近城市保障网点、售后到场时间在24小时以内）</w:t>
            </w:r>
            <w:r w:rsidRPr="00745917">
              <w:rPr>
                <w:rFonts w:ascii="宋体" w:hAnsi="宋体"/>
                <w:szCs w:val="21"/>
              </w:rPr>
              <w:t>得</w:t>
            </w:r>
            <w:r>
              <w:rPr>
                <w:rFonts w:ascii="宋体" w:hAnsi="宋体" w:hint="eastAsia"/>
                <w:szCs w:val="21"/>
              </w:rPr>
              <w:t>3</w:t>
            </w:r>
            <w:r w:rsidRPr="00745917">
              <w:rPr>
                <w:rFonts w:ascii="宋体" w:hAnsi="宋体" w:hint="eastAsia"/>
                <w:szCs w:val="21"/>
              </w:rPr>
              <w:t>分</w:t>
            </w:r>
            <w:r w:rsidRPr="00745917">
              <w:rPr>
                <w:rFonts w:ascii="宋体" w:hAnsi="宋体"/>
                <w:szCs w:val="21"/>
              </w:rPr>
              <w:t>，评价为中</w:t>
            </w:r>
            <w:r>
              <w:rPr>
                <w:rFonts w:ascii="宋体" w:hAnsi="宋体" w:hint="eastAsia"/>
                <w:szCs w:val="21"/>
              </w:rPr>
              <w:t>（人员配置基本合理、售后到场时间在24小时以上48小时以内）</w:t>
            </w:r>
            <w:r w:rsidRPr="00745917">
              <w:rPr>
                <w:rFonts w:ascii="宋体" w:hAnsi="宋体"/>
                <w:szCs w:val="21"/>
              </w:rPr>
              <w:t>得</w:t>
            </w:r>
            <w:r>
              <w:rPr>
                <w:rFonts w:ascii="宋体" w:hAnsi="宋体" w:hint="eastAsia"/>
                <w:szCs w:val="21"/>
              </w:rPr>
              <w:t>2</w:t>
            </w:r>
            <w:r w:rsidRPr="00745917">
              <w:rPr>
                <w:rFonts w:ascii="宋体" w:hAnsi="宋体" w:hint="eastAsia"/>
                <w:szCs w:val="21"/>
              </w:rPr>
              <w:t>分</w:t>
            </w:r>
            <w:r w:rsidRPr="00745917">
              <w:rPr>
                <w:rFonts w:ascii="宋体" w:hAnsi="宋体"/>
                <w:szCs w:val="21"/>
              </w:rPr>
              <w:t>，评价为差</w:t>
            </w:r>
            <w:r>
              <w:rPr>
                <w:rFonts w:ascii="宋体" w:hAnsi="宋体" w:hint="eastAsia"/>
                <w:szCs w:val="21"/>
              </w:rPr>
              <w:t>（人员配置比较合理、售后到场时间在48小时以上）</w:t>
            </w:r>
            <w:r w:rsidRPr="00745917">
              <w:rPr>
                <w:rFonts w:ascii="宋体" w:hAnsi="宋体"/>
                <w:szCs w:val="21"/>
              </w:rPr>
              <w:t>得</w:t>
            </w:r>
            <w:r>
              <w:rPr>
                <w:rFonts w:ascii="宋体" w:hAnsi="宋体" w:hint="eastAsia"/>
                <w:szCs w:val="21"/>
              </w:rPr>
              <w:t>1</w:t>
            </w:r>
            <w:r w:rsidRPr="00745917">
              <w:rPr>
                <w:rFonts w:ascii="宋体" w:hAnsi="宋体" w:hint="eastAsia"/>
                <w:szCs w:val="21"/>
              </w:rPr>
              <w:t>分</w:t>
            </w:r>
            <w:r>
              <w:rPr>
                <w:rFonts w:ascii="宋体" w:hAnsi="宋体" w:hint="eastAsia"/>
                <w:szCs w:val="21"/>
              </w:rPr>
              <w:t>，无相关内容不得分。</w:t>
            </w:r>
          </w:p>
        </w:tc>
      </w:tr>
      <w:tr w:rsidR="00940EFB" w:rsidRPr="007B2A9F" w:rsidTr="00E0348B">
        <w:tc>
          <w:tcPr>
            <w:tcW w:w="534" w:type="dxa"/>
            <w:tcBorders>
              <w:top w:val="single" w:sz="4" w:space="0" w:color="auto"/>
              <w:left w:val="single" w:sz="4" w:space="0" w:color="auto"/>
              <w:bottom w:val="single" w:sz="4" w:space="0" w:color="auto"/>
              <w:right w:val="single" w:sz="4" w:space="0" w:color="auto"/>
            </w:tcBorders>
            <w:vAlign w:val="center"/>
          </w:tcPr>
          <w:p w:rsidR="00940EFB" w:rsidRPr="007B2A9F" w:rsidRDefault="00E0348B"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三</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940EFB" w:rsidRPr="007B2A9F" w:rsidRDefault="00E0348B"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供应商资格部分</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940EFB" w:rsidRPr="007B2A9F" w:rsidRDefault="00E0348B" w:rsidP="00F673B3">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10</w:t>
            </w:r>
          </w:p>
        </w:tc>
      </w:tr>
      <w:tr w:rsidR="00940EFB" w:rsidRPr="007B2A9F" w:rsidTr="00E0348B">
        <w:trPr>
          <w:trHeight w:val="90"/>
        </w:trPr>
        <w:tc>
          <w:tcPr>
            <w:tcW w:w="534" w:type="dxa"/>
            <w:vMerge w:val="restart"/>
            <w:tcBorders>
              <w:top w:val="single" w:sz="4" w:space="0" w:color="auto"/>
              <w:left w:val="single" w:sz="4" w:space="0" w:color="auto"/>
              <w:right w:val="single" w:sz="4" w:space="0" w:color="auto"/>
            </w:tcBorders>
            <w:vAlign w:val="center"/>
          </w:tcPr>
          <w:p w:rsidR="00940EFB" w:rsidRPr="007B2A9F" w:rsidRDefault="00940EFB" w:rsidP="0026488D">
            <w:pPr>
              <w:jc w:val="center"/>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940EFB" w:rsidRPr="007B2A9F" w:rsidRDefault="00940EFB"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序号</w:t>
            </w:r>
          </w:p>
        </w:tc>
        <w:tc>
          <w:tcPr>
            <w:tcW w:w="1275" w:type="dxa"/>
            <w:tcBorders>
              <w:top w:val="single" w:sz="4" w:space="0" w:color="auto"/>
              <w:left w:val="single" w:sz="4" w:space="0" w:color="auto"/>
              <w:bottom w:val="single" w:sz="4" w:space="0" w:color="auto"/>
              <w:right w:val="single" w:sz="4" w:space="0" w:color="auto"/>
            </w:tcBorders>
            <w:vAlign w:val="center"/>
          </w:tcPr>
          <w:p w:rsidR="00940EFB" w:rsidRPr="007B2A9F" w:rsidRDefault="00940EFB"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评分因素</w:t>
            </w:r>
          </w:p>
        </w:tc>
        <w:tc>
          <w:tcPr>
            <w:tcW w:w="567" w:type="dxa"/>
            <w:tcBorders>
              <w:top w:val="single" w:sz="4" w:space="0" w:color="auto"/>
              <w:left w:val="single" w:sz="4" w:space="0" w:color="auto"/>
              <w:bottom w:val="single" w:sz="4" w:space="0" w:color="auto"/>
              <w:right w:val="single" w:sz="4" w:space="0" w:color="auto"/>
            </w:tcBorders>
            <w:vAlign w:val="center"/>
          </w:tcPr>
          <w:p w:rsidR="00940EFB" w:rsidRPr="007B2A9F" w:rsidRDefault="00940EFB"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权重</w:t>
            </w:r>
          </w:p>
        </w:tc>
        <w:tc>
          <w:tcPr>
            <w:tcW w:w="709" w:type="dxa"/>
            <w:tcBorders>
              <w:top w:val="single" w:sz="4" w:space="0" w:color="auto"/>
              <w:left w:val="single" w:sz="4" w:space="0" w:color="auto"/>
              <w:bottom w:val="single" w:sz="4" w:space="0" w:color="auto"/>
              <w:right w:val="single" w:sz="4" w:space="0" w:color="auto"/>
            </w:tcBorders>
            <w:vAlign w:val="center"/>
          </w:tcPr>
          <w:p w:rsidR="00940EFB" w:rsidRPr="007B2A9F" w:rsidRDefault="00940EFB"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评分方式</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940EFB" w:rsidRPr="007B2A9F" w:rsidRDefault="00940EFB"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评分准则</w:t>
            </w:r>
          </w:p>
        </w:tc>
      </w:tr>
      <w:tr w:rsidR="00940EFB" w:rsidRPr="007B2A9F" w:rsidTr="00E0348B">
        <w:trPr>
          <w:trHeight w:val="78"/>
        </w:trPr>
        <w:tc>
          <w:tcPr>
            <w:tcW w:w="534" w:type="dxa"/>
            <w:vMerge/>
            <w:tcBorders>
              <w:left w:val="single" w:sz="4" w:space="0" w:color="auto"/>
              <w:right w:val="single" w:sz="4" w:space="0" w:color="auto"/>
            </w:tcBorders>
            <w:vAlign w:val="center"/>
          </w:tcPr>
          <w:p w:rsidR="00940EFB" w:rsidRPr="007B2A9F" w:rsidRDefault="00940EFB" w:rsidP="0026488D">
            <w:pPr>
              <w:widowControl/>
              <w:jc w:val="left"/>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940EFB" w:rsidRPr="007B2A9F" w:rsidRDefault="00940EFB" w:rsidP="0026488D">
            <w:pPr>
              <w:jc w:val="center"/>
              <w:rPr>
                <w:rFonts w:asciiTheme="minorEastAsia" w:eastAsiaTheme="minorEastAsia" w:hAnsiTheme="minorEastAsia"/>
                <w:szCs w:val="21"/>
              </w:rPr>
            </w:pPr>
            <w:r w:rsidRPr="007B2A9F">
              <w:rPr>
                <w:rFonts w:asciiTheme="minorEastAsia" w:eastAsiaTheme="minorEastAsia" w:hAnsiTheme="minorEastAsia"/>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940EFB" w:rsidRPr="007B2A9F" w:rsidRDefault="008A5566"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意向供应商</w:t>
            </w:r>
            <w:r w:rsidR="00940EFB" w:rsidRPr="007B2A9F">
              <w:rPr>
                <w:rFonts w:asciiTheme="minorEastAsia" w:eastAsiaTheme="minorEastAsia" w:hAnsiTheme="minorEastAsia" w:hint="eastAsia"/>
                <w:szCs w:val="21"/>
              </w:rPr>
              <w:t>资格情况及通过相关认证情况</w:t>
            </w:r>
          </w:p>
        </w:tc>
        <w:tc>
          <w:tcPr>
            <w:tcW w:w="567" w:type="dxa"/>
            <w:tcBorders>
              <w:top w:val="single" w:sz="4" w:space="0" w:color="auto"/>
              <w:left w:val="single" w:sz="4" w:space="0" w:color="auto"/>
              <w:bottom w:val="single" w:sz="4" w:space="0" w:color="auto"/>
              <w:right w:val="single" w:sz="4" w:space="0" w:color="auto"/>
            </w:tcBorders>
            <w:vAlign w:val="center"/>
          </w:tcPr>
          <w:p w:rsidR="00940EFB" w:rsidRPr="007B2A9F" w:rsidRDefault="003604D3"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940EFB" w:rsidRPr="007B2A9F" w:rsidRDefault="00253A8E"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采购小组打分</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940EFB" w:rsidRPr="00484D76" w:rsidRDefault="00940EFB" w:rsidP="0026488D">
            <w:pPr>
              <w:rPr>
                <w:rFonts w:asciiTheme="minorEastAsia" w:eastAsiaTheme="minorEastAsia" w:hAnsiTheme="minorEastAsia"/>
                <w:szCs w:val="21"/>
              </w:rPr>
            </w:pPr>
            <w:r w:rsidRPr="007B2A9F">
              <w:rPr>
                <w:rFonts w:asciiTheme="minorEastAsia" w:eastAsiaTheme="minorEastAsia" w:hAnsiTheme="minorEastAsia" w:hint="eastAsia"/>
                <w:szCs w:val="21"/>
              </w:rPr>
              <w:t>（一）评分内容：</w:t>
            </w:r>
            <w:r w:rsidR="00484D76" w:rsidRPr="00484D76">
              <w:rPr>
                <w:rFonts w:asciiTheme="minorEastAsia" w:eastAsiaTheme="minorEastAsia" w:hAnsiTheme="minorEastAsia" w:cs="宋体"/>
                <w:kern w:val="0"/>
                <w:szCs w:val="21"/>
              </w:rPr>
              <w:t>投标人取得ISO9001质量认证证书、ISO14001环境管理体系认证、GB/T28001健康安全管理体系认证证书、环境标志产品认证证书</w:t>
            </w:r>
            <w:r w:rsidR="00484D76">
              <w:rPr>
                <w:rFonts w:asciiTheme="minorEastAsia" w:eastAsiaTheme="minorEastAsia" w:hAnsiTheme="minorEastAsia" w:cs="宋体" w:hint="eastAsia"/>
                <w:kern w:val="0"/>
                <w:szCs w:val="21"/>
              </w:rPr>
              <w:t>情况</w:t>
            </w:r>
          </w:p>
          <w:p w:rsidR="00940EFB" w:rsidRPr="007B2A9F" w:rsidRDefault="00940EFB" w:rsidP="00484D76">
            <w:pPr>
              <w:jc w:val="left"/>
              <w:rPr>
                <w:rFonts w:asciiTheme="minorEastAsia" w:eastAsiaTheme="minorEastAsia" w:hAnsiTheme="minorEastAsia"/>
                <w:szCs w:val="21"/>
              </w:rPr>
            </w:pPr>
            <w:r w:rsidRPr="007B2A9F">
              <w:rPr>
                <w:rFonts w:asciiTheme="minorEastAsia" w:eastAsiaTheme="minorEastAsia" w:hAnsiTheme="minorEastAsia" w:hint="eastAsia"/>
                <w:szCs w:val="21"/>
              </w:rPr>
              <w:t>（二）评分依据：提供基础电信运营商资质证书扫描件，认证证书扫描件及国家认证监委网站</w:t>
            </w:r>
            <w:r w:rsidRPr="007B2A9F">
              <w:rPr>
                <w:rFonts w:asciiTheme="minorEastAsia" w:eastAsiaTheme="minorEastAsia" w:hAnsiTheme="minorEastAsia"/>
                <w:szCs w:val="21"/>
              </w:rPr>
              <w:t>http：//www.cnca.gov.</w:t>
            </w:r>
            <w:r w:rsidRPr="007B2A9F">
              <w:rPr>
                <w:rFonts w:asciiTheme="minorEastAsia" w:eastAsiaTheme="minorEastAsia" w:hAnsiTheme="minorEastAsia" w:hint="eastAsia"/>
                <w:szCs w:val="21"/>
              </w:rPr>
              <w:t>cn</w:t>
            </w:r>
            <w:r w:rsidRPr="007B2A9F">
              <w:rPr>
                <w:rFonts w:asciiTheme="minorEastAsia" w:eastAsiaTheme="minorEastAsia" w:hAnsiTheme="minorEastAsia"/>
                <w:szCs w:val="21"/>
              </w:rPr>
              <w:t>的认证信息截图</w:t>
            </w:r>
            <w:r w:rsidRPr="007B2A9F">
              <w:rPr>
                <w:rFonts w:asciiTheme="minorEastAsia" w:eastAsiaTheme="minorEastAsia" w:hAnsiTheme="minorEastAsia" w:hint="eastAsia"/>
                <w:szCs w:val="21"/>
              </w:rPr>
              <w:t>。</w:t>
            </w:r>
            <w:r w:rsidR="00484D76">
              <w:rPr>
                <w:rFonts w:asciiTheme="minorEastAsia" w:eastAsiaTheme="minorEastAsia" w:hAnsiTheme="minorEastAsia" w:hint="eastAsia"/>
                <w:szCs w:val="21"/>
              </w:rPr>
              <w:t>每提供一个得2.5分，最高为10分，</w:t>
            </w:r>
            <w:r w:rsidRPr="007B2A9F">
              <w:rPr>
                <w:rFonts w:asciiTheme="minorEastAsia" w:eastAsiaTheme="minorEastAsia" w:hAnsiTheme="minorEastAsia"/>
                <w:szCs w:val="21"/>
              </w:rPr>
              <w:t>未按要求提供或提供不清晰导致专家无法判断的不得分</w:t>
            </w:r>
            <w:r w:rsidRPr="007B2A9F">
              <w:rPr>
                <w:rFonts w:asciiTheme="minorEastAsia" w:eastAsiaTheme="minorEastAsia" w:hAnsiTheme="minorEastAsia" w:hint="eastAsia"/>
                <w:szCs w:val="21"/>
              </w:rPr>
              <w:t>。</w:t>
            </w:r>
          </w:p>
        </w:tc>
      </w:tr>
      <w:tr w:rsidR="00E0348B" w:rsidRPr="007B2A9F" w:rsidTr="00E0348B">
        <w:trPr>
          <w:trHeight w:val="78"/>
        </w:trPr>
        <w:tc>
          <w:tcPr>
            <w:tcW w:w="534" w:type="dxa"/>
            <w:tcBorders>
              <w:left w:val="single" w:sz="4" w:space="0" w:color="auto"/>
              <w:right w:val="single" w:sz="4" w:space="0" w:color="auto"/>
            </w:tcBorders>
            <w:vAlign w:val="center"/>
          </w:tcPr>
          <w:p w:rsidR="00E0348B" w:rsidRPr="007B2A9F" w:rsidRDefault="00E0348B" w:rsidP="0026488D">
            <w:pPr>
              <w:widowControl/>
              <w:jc w:val="left"/>
              <w:rPr>
                <w:rFonts w:asciiTheme="minorEastAsia" w:eastAsiaTheme="minorEastAsia" w:hAnsiTheme="minorEastAsia"/>
                <w:szCs w:val="21"/>
              </w:rPr>
            </w:pPr>
            <w:r w:rsidRPr="007B2A9F">
              <w:rPr>
                <w:rFonts w:asciiTheme="minorEastAsia" w:eastAsiaTheme="minorEastAsia" w:hAnsiTheme="minorEastAsia" w:hint="eastAsia"/>
                <w:szCs w:val="21"/>
              </w:rPr>
              <w:t>四</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E0348B" w:rsidRPr="007B2A9F" w:rsidRDefault="00E0348B" w:rsidP="00E0348B">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诚信及履约评价部分</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E0348B" w:rsidRPr="007B2A9F" w:rsidRDefault="00E0348B" w:rsidP="00E0348B">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20</w:t>
            </w:r>
          </w:p>
        </w:tc>
      </w:tr>
      <w:tr w:rsidR="00940EFB" w:rsidRPr="007B2A9F" w:rsidTr="00E0348B">
        <w:trPr>
          <w:trHeight w:val="78"/>
        </w:trPr>
        <w:tc>
          <w:tcPr>
            <w:tcW w:w="534" w:type="dxa"/>
            <w:vMerge w:val="restart"/>
            <w:tcBorders>
              <w:left w:val="single" w:sz="4" w:space="0" w:color="auto"/>
              <w:right w:val="single" w:sz="4" w:space="0" w:color="auto"/>
            </w:tcBorders>
            <w:vAlign w:val="center"/>
          </w:tcPr>
          <w:p w:rsidR="00940EFB" w:rsidRPr="007B2A9F" w:rsidRDefault="00940EFB" w:rsidP="0026488D">
            <w:pPr>
              <w:widowControl/>
              <w:jc w:val="left"/>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940EFB" w:rsidRPr="007B2A9F" w:rsidRDefault="00E0348B"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940EFB" w:rsidRPr="007B2A9F" w:rsidRDefault="00484D76" w:rsidP="0026488D">
            <w:pPr>
              <w:jc w:val="center"/>
              <w:rPr>
                <w:rFonts w:asciiTheme="minorEastAsia" w:eastAsiaTheme="minorEastAsia" w:hAnsiTheme="minorEastAsia"/>
                <w:szCs w:val="21"/>
              </w:rPr>
            </w:pPr>
            <w:r>
              <w:rPr>
                <w:rFonts w:asciiTheme="minorEastAsia" w:eastAsiaTheme="minorEastAsia" w:hAnsiTheme="minorEastAsia" w:hint="eastAsia"/>
                <w:szCs w:val="21"/>
              </w:rPr>
              <w:t>同类项目业绩及履约情况</w:t>
            </w:r>
          </w:p>
        </w:tc>
        <w:tc>
          <w:tcPr>
            <w:tcW w:w="567" w:type="dxa"/>
            <w:tcBorders>
              <w:top w:val="single" w:sz="4" w:space="0" w:color="auto"/>
              <w:left w:val="single" w:sz="4" w:space="0" w:color="auto"/>
              <w:bottom w:val="single" w:sz="4" w:space="0" w:color="auto"/>
              <w:right w:val="single" w:sz="4" w:space="0" w:color="auto"/>
            </w:tcBorders>
            <w:vAlign w:val="center"/>
          </w:tcPr>
          <w:p w:rsidR="00940EFB" w:rsidRPr="007B2A9F" w:rsidRDefault="00065D8C" w:rsidP="0026488D">
            <w:pPr>
              <w:spacing w:line="240" w:lineRule="exact"/>
              <w:jc w:val="center"/>
              <w:rPr>
                <w:rFonts w:asciiTheme="minorEastAsia" w:eastAsiaTheme="minorEastAsia" w:hAnsiTheme="minorEastAsia"/>
                <w:szCs w:val="21"/>
              </w:rPr>
            </w:pPr>
            <w:r w:rsidRPr="007B2A9F">
              <w:rPr>
                <w:rFonts w:asciiTheme="minorEastAsia" w:eastAsiaTheme="minorEastAsia" w:hAnsiTheme="minorEastAsia"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940EFB" w:rsidRPr="007B2A9F" w:rsidRDefault="00253A8E" w:rsidP="0026488D">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采购小组打分</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940EFB" w:rsidRPr="007B2A9F" w:rsidRDefault="00940EFB" w:rsidP="0026488D">
            <w:pPr>
              <w:wordWrap w:val="0"/>
              <w:rPr>
                <w:rFonts w:asciiTheme="minorEastAsia" w:eastAsiaTheme="minorEastAsia" w:hAnsiTheme="minorEastAsia"/>
                <w:szCs w:val="21"/>
              </w:rPr>
            </w:pPr>
            <w:r w:rsidRPr="007B2A9F">
              <w:rPr>
                <w:rFonts w:asciiTheme="minorEastAsia" w:eastAsiaTheme="minorEastAsia" w:hAnsiTheme="minorEastAsia" w:hint="eastAsia"/>
                <w:szCs w:val="21"/>
              </w:rPr>
              <w:t>（一）评分内容：</w:t>
            </w:r>
            <w:r w:rsidR="00484D76">
              <w:rPr>
                <w:rFonts w:asciiTheme="minorEastAsia" w:eastAsiaTheme="minorEastAsia" w:hAnsiTheme="minorEastAsia" w:hint="eastAsia"/>
                <w:szCs w:val="21"/>
              </w:rPr>
              <w:t>有效同类项目业绩及履约评价情况</w:t>
            </w:r>
          </w:p>
          <w:p w:rsidR="00940EFB" w:rsidRPr="007B2A9F" w:rsidRDefault="00940EFB" w:rsidP="00484D76">
            <w:pPr>
              <w:wordWrap w:val="0"/>
              <w:rPr>
                <w:rFonts w:asciiTheme="minorEastAsia" w:eastAsiaTheme="minorEastAsia" w:hAnsiTheme="minorEastAsia"/>
                <w:szCs w:val="21"/>
              </w:rPr>
            </w:pPr>
            <w:r w:rsidRPr="007B2A9F">
              <w:rPr>
                <w:rFonts w:asciiTheme="minorEastAsia" w:eastAsiaTheme="minorEastAsia" w:hAnsiTheme="minorEastAsia" w:hint="eastAsia"/>
                <w:szCs w:val="21"/>
              </w:rPr>
              <w:t>（二）评分依据：</w:t>
            </w:r>
            <w:r w:rsidR="00484D76">
              <w:rPr>
                <w:rFonts w:asciiTheme="minorEastAsia" w:eastAsiaTheme="minorEastAsia" w:hAnsiTheme="minorEastAsia" w:hint="eastAsia"/>
                <w:szCs w:val="21"/>
              </w:rPr>
              <w:t>提供业绩相关合同复印件，原件备查，每提供1个得0.5分，业绩分最高为5分；</w:t>
            </w:r>
            <w:r w:rsidRPr="007B2A9F">
              <w:rPr>
                <w:rFonts w:asciiTheme="minorEastAsia" w:eastAsiaTheme="minorEastAsia" w:hAnsiTheme="minorEastAsia" w:hint="eastAsia"/>
                <w:szCs w:val="21"/>
              </w:rPr>
              <w:t>提供服务单位评价文件</w:t>
            </w:r>
            <w:r w:rsidR="00484D76">
              <w:rPr>
                <w:rFonts w:asciiTheme="minorEastAsia" w:eastAsiaTheme="minorEastAsia" w:hAnsiTheme="minorEastAsia" w:hint="eastAsia"/>
                <w:szCs w:val="21"/>
              </w:rPr>
              <w:t>复印件</w:t>
            </w:r>
            <w:r w:rsidRPr="007B2A9F">
              <w:rPr>
                <w:rFonts w:asciiTheme="minorEastAsia" w:eastAsiaTheme="minorEastAsia" w:hAnsiTheme="minorEastAsia" w:hint="eastAsia"/>
                <w:szCs w:val="21"/>
              </w:rPr>
              <w:t>，原件备查。</w:t>
            </w:r>
            <w:r w:rsidR="00484D76">
              <w:rPr>
                <w:rFonts w:asciiTheme="minorEastAsia" w:eastAsiaTheme="minorEastAsia" w:hAnsiTheme="minorEastAsia" w:hint="eastAsia"/>
                <w:szCs w:val="21"/>
              </w:rPr>
              <w:t>每提供1个</w:t>
            </w:r>
            <w:proofErr w:type="gramStart"/>
            <w:r w:rsidR="00484D76">
              <w:rPr>
                <w:rFonts w:asciiTheme="minorEastAsia" w:eastAsiaTheme="minorEastAsia" w:hAnsiTheme="minorEastAsia" w:hint="eastAsia"/>
                <w:szCs w:val="21"/>
              </w:rPr>
              <w:t>且评价</w:t>
            </w:r>
            <w:proofErr w:type="gramEnd"/>
            <w:r w:rsidR="00484D76">
              <w:rPr>
                <w:rFonts w:asciiTheme="minorEastAsia" w:eastAsiaTheme="minorEastAsia" w:hAnsiTheme="minorEastAsia" w:hint="eastAsia"/>
                <w:szCs w:val="21"/>
              </w:rPr>
              <w:t>为良好以上的得0.5分，履约评价最高分5分。</w:t>
            </w:r>
            <w:r w:rsidRPr="007B2A9F">
              <w:rPr>
                <w:rFonts w:asciiTheme="minorEastAsia" w:eastAsiaTheme="minorEastAsia" w:hAnsiTheme="minorEastAsia"/>
                <w:szCs w:val="21"/>
              </w:rPr>
              <w:lastRenderedPageBreak/>
              <w:t>未按要求提供或提供不清晰导致专家无法判断的不得分</w:t>
            </w:r>
            <w:r w:rsidRPr="007B2A9F">
              <w:rPr>
                <w:rFonts w:asciiTheme="minorEastAsia" w:eastAsiaTheme="minorEastAsia" w:hAnsiTheme="minorEastAsia" w:hint="eastAsia"/>
                <w:szCs w:val="21"/>
              </w:rPr>
              <w:t>。</w:t>
            </w:r>
            <w:r w:rsidR="00484D76">
              <w:rPr>
                <w:rFonts w:asciiTheme="minorEastAsia" w:eastAsiaTheme="minorEastAsia" w:hAnsiTheme="minorEastAsia" w:hint="eastAsia"/>
                <w:szCs w:val="21"/>
              </w:rPr>
              <w:t>本项综合最高分为10分</w:t>
            </w:r>
          </w:p>
        </w:tc>
      </w:tr>
      <w:tr w:rsidR="00D37628" w:rsidRPr="007B2A9F" w:rsidTr="00E0348B">
        <w:trPr>
          <w:trHeight w:val="78"/>
        </w:trPr>
        <w:tc>
          <w:tcPr>
            <w:tcW w:w="534" w:type="dxa"/>
            <w:vMerge/>
            <w:tcBorders>
              <w:left w:val="single" w:sz="4" w:space="0" w:color="auto"/>
              <w:bottom w:val="single" w:sz="4" w:space="0" w:color="auto"/>
              <w:right w:val="single" w:sz="4" w:space="0" w:color="auto"/>
            </w:tcBorders>
            <w:vAlign w:val="center"/>
          </w:tcPr>
          <w:p w:rsidR="00D37628" w:rsidRPr="007B2A9F" w:rsidRDefault="00D37628" w:rsidP="0026488D">
            <w:pPr>
              <w:widowControl/>
              <w:jc w:val="left"/>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D37628" w:rsidRPr="007B2A9F" w:rsidRDefault="00E0348B" w:rsidP="00697957">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D37628" w:rsidRPr="007B2A9F" w:rsidRDefault="00D37628" w:rsidP="00697957">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诚信评价</w:t>
            </w:r>
          </w:p>
        </w:tc>
        <w:tc>
          <w:tcPr>
            <w:tcW w:w="567" w:type="dxa"/>
            <w:tcBorders>
              <w:top w:val="single" w:sz="4" w:space="0" w:color="auto"/>
              <w:left w:val="single" w:sz="4" w:space="0" w:color="auto"/>
              <w:bottom w:val="single" w:sz="4" w:space="0" w:color="auto"/>
              <w:right w:val="single" w:sz="4" w:space="0" w:color="auto"/>
            </w:tcBorders>
            <w:vAlign w:val="center"/>
          </w:tcPr>
          <w:p w:rsidR="00D37628" w:rsidRPr="007B2A9F" w:rsidRDefault="00065D8C" w:rsidP="00697957">
            <w:pPr>
              <w:spacing w:line="240" w:lineRule="exact"/>
              <w:jc w:val="center"/>
              <w:rPr>
                <w:rFonts w:asciiTheme="minorEastAsia" w:eastAsiaTheme="minorEastAsia" w:hAnsiTheme="minorEastAsia"/>
                <w:szCs w:val="21"/>
              </w:rPr>
            </w:pPr>
            <w:r w:rsidRPr="007B2A9F">
              <w:rPr>
                <w:rFonts w:asciiTheme="minorEastAsia" w:eastAsiaTheme="minorEastAsia" w:hAnsiTheme="minorEastAsia"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D37628" w:rsidRPr="007B2A9F" w:rsidRDefault="00D37628" w:rsidP="00697957">
            <w:pPr>
              <w:jc w:val="center"/>
              <w:rPr>
                <w:rFonts w:asciiTheme="minorEastAsia" w:eastAsiaTheme="minorEastAsia" w:hAnsiTheme="minorEastAsia"/>
                <w:szCs w:val="21"/>
              </w:rPr>
            </w:pPr>
            <w:r w:rsidRPr="007B2A9F">
              <w:rPr>
                <w:rFonts w:asciiTheme="minorEastAsia" w:eastAsiaTheme="minorEastAsia" w:hAnsiTheme="minorEastAsia" w:hint="eastAsia"/>
                <w:szCs w:val="21"/>
              </w:rPr>
              <w:t>采购小组打分</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484D76" w:rsidRDefault="00484D76" w:rsidP="008A5566">
            <w:pPr>
              <w:rPr>
                <w:rFonts w:asciiTheme="minorEastAsia" w:eastAsiaTheme="minorEastAsia" w:hAnsiTheme="minorEastAsia"/>
                <w:szCs w:val="21"/>
              </w:rPr>
            </w:pPr>
            <w:r>
              <w:rPr>
                <w:rFonts w:asciiTheme="minorEastAsia" w:eastAsiaTheme="minorEastAsia" w:hAnsiTheme="minorEastAsia" w:hint="eastAsia"/>
                <w:szCs w:val="21"/>
              </w:rPr>
              <w:t>（一）评价内容：诚信评价情况</w:t>
            </w:r>
          </w:p>
          <w:p w:rsidR="00D37628" w:rsidRPr="007B2A9F" w:rsidRDefault="00484D76" w:rsidP="008A5566">
            <w:pPr>
              <w:rPr>
                <w:rFonts w:asciiTheme="minorEastAsia" w:eastAsiaTheme="minorEastAsia" w:hAnsiTheme="minorEastAsia"/>
                <w:szCs w:val="21"/>
              </w:rPr>
            </w:pPr>
            <w:r>
              <w:rPr>
                <w:rFonts w:asciiTheme="minorEastAsia" w:eastAsiaTheme="minorEastAsia" w:hAnsiTheme="minorEastAsia" w:hint="eastAsia"/>
                <w:szCs w:val="21"/>
              </w:rPr>
              <w:t>（二）</w:t>
            </w:r>
            <w:r w:rsidR="00D37628" w:rsidRPr="007B2A9F">
              <w:rPr>
                <w:rFonts w:asciiTheme="minorEastAsia" w:eastAsiaTheme="minorEastAsia" w:hAnsiTheme="minorEastAsia" w:hint="eastAsia"/>
                <w:szCs w:val="21"/>
              </w:rPr>
              <w:t>根据《深圳市政府采购供应商诚信管理暂行办法》相关规定，</w:t>
            </w:r>
            <w:r w:rsidR="000C2051" w:rsidRPr="007B2A9F">
              <w:rPr>
                <w:rFonts w:asciiTheme="minorEastAsia" w:eastAsiaTheme="minorEastAsia" w:hAnsiTheme="minorEastAsia" w:hint="eastAsia"/>
                <w:szCs w:val="21"/>
              </w:rPr>
              <w:t>意向供应商</w:t>
            </w:r>
            <w:r w:rsidR="00D37628" w:rsidRPr="007B2A9F">
              <w:rPr>
                <w:rFonts w:asciiTheme="minorEastAsia" w:eastAsiaTheme="minorEastAsia" w:hAnsiTheme="minorEastAsia" w:hint="eastAsia"/>
                <w:szCs w:val="21"/>
              </w:rPr>
              <w:t>在参与政府采购活动中出现诚信相关问题且在相关主管部门处理措施实施期限内的本项不得分，否则得满分。（</w:t>
            </w:r>
            <w:r w:rsidR="00D37628" w:rsidRPr="00484D76">
              <w:rPr>
                <w:rFonts w:asciiTheme="minorEastAsia" w:eastAsiaTheme="minorEastAsia" w:hAnsiTheme="minorEastAsia" w:hint="eastAsia"/>
                <w:b/>
                <w:szCs w:val="21"/>
              </w:rPr>
              <w:t>须提供《诚信承诺函》</w:t>
            </w:r>
            <w:r w:rsidR="00D37628" w:rsidRPr="007B2A9F">
              <w:rPr>
                <w:rFonts w:asciiTheme="minorEastAsia" w:eastAsiaTheme="minorEastAsia" w:hAnsiTheme="minorEastAsia" w:hint="eastAsia"/>
                <w:szCs w:val="21"/>
              </w:rPr>
              <w:t>，按</w:t>
            </w:r>
            <w:r w:rsidR="008A5566" w:rsidRPr="007B2A9F">
              <w:rPr>
                <w:rFonts w:asciiTheme="minorEastAsia" w:eastAsiaTheme="minorEastAsia" w:hAnsiTheme="minorEastAsia" w:hint="eastAsia"/>
                <w:szCs w:val="21"/>
              </w:rPr>
              <w:t>项目采购需求公告</w:t>
            </w:r>
            <w:r w:rsidR="00D37628" w:rsidRPr="007B2A9F">
              <w:rPr>
                <w:rFonts w:asciiTheme="minorEastAsia" w:eastAsiaTheme="minorEastAsia" w:hAnsiTheme="minorEastAsia" w:hint="eastAsia"/>
                <w:szCs w:val="21"/>
              </w:rPr>
              <w:t>要求提供，不提供不得分。如被认定提供的陈述与事实不符的，依法追究其责任。</w:t>
            </w:r>
            <w:r>
              <w:rPr>
                <w:rFonts w:asciiTheme="minorEastAsia" w:eastAsiaTheme="minorEastAsia" w:hAnsiTheme="minorEastAsia" w:hint="eastAsia"/>
                <w:szCs w:val="21"/>
              </w:rPr>
              <w:t>）</w:t>
            </w:r>
          </w:p>
        </w:tc>
      </w:tr>
    </w:tbl>
    <w:p w:rsidR="00940EFB" w:rsidRPr="00940EFB" w:rsidRDefault="00940EFB"/>
    <w:sectPr w:rsidR="00940EFB" w:rsidRPr="00940EFB" w:rsidSect="001A00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E4E" w:rsidRDefault="00C20E4E" w:rsidP="00253A8E">
      <w:r>
        <w:separator/>
      </w:r>
    </w:p>
  </w:endnote>
  <w:endnote w:type="continuationSeparator" w:id="0">
    <w:p w:rsidR="00C20E4E" w:rsidRDefault="00C20E4E" w:rsidP="0025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E4E" w:rsidRDefault="00C20E4E" w:rsidP="00253A8E">
      <w:r>
        <w:separator/>
      </w:r>
    </w:p>
  </w:footnote>
  <w:footnote w:type="continuationSeparator" w:id="0">
    <w:p w:rsidR="00C20E4E" w:rsidRDefault="00C20E4E" w:rsidP="00253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435A5"/>
    <w:multiLevelType w:val="hybridMultilevel"/>
    <w:tmpl w:val="701C615C"/>
    <w:lvl w:ilvl="0" w:tplc="C5F629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E614B5"/>
    <w:multiLevelType w:val="multilevel"/>
    <w:tmpl w:val="D454565E"/>
    <w:lvl w:ilvl="0">
      <w:start w:val="1"/>
      <w:numFmt w:val="decimal"/>
      <w:pStyle w:val="a"/>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0EFB"/>
    <w:rsid w:val="00065D8C"/>
    <w:rsid w:val="000B46FD"/>
    <w:rsid w:val="000C2051"/>
    <w:rsid w:val="000D0AB0"/>
    <w:rsid w:val="00123582"/>
    <w:rsid w:val="001A008B"/>
    <w:rsid w:val="001F253E"/>
    <w:rsid w:val="00253A8E"/>
    <w:rsid w:val="0026324A"/>
    <w:rsid w:val="003166A0"/>
    <w:rsid w:val="00332A4A"/>
    <w:rsid w:val="003604D3"/>
    <w:rsid w:val="00401851"/>
    <w:rsid w:val="00437635"/>
    <w:rsid w:val="00476C05"/>
    <w:rsid w:val="00484D76"/>
    <w:rsid w:val="00575297"/>
    <w:rsid w:val="005C2291"/>
    <w:rsid w:val="0066136C"/>
    <w:rsid w:val="006A40E0"/>
    <w:rsid w:val="006C5DF8"/>
    <w:rsid w:val="00703DFB"/>
    <w:rsid w:val="00722634"/>
    <w:rsid w:val="007B2A9F"/>
    <w:rsid w:val="007C1238"/>
    <w:rsid w:val="007C3EE6"/>
    <w:rsid w:val="008A5566"/>
    <w:rsid w:val="00940EFB"/>
    <w:rsid w:val="00967F01"/>
    <w:rsid w:val="009B4448"/>
    <w:rsid w:val="00A033E7"/>
    <w:rsid w:val="00B05EEE"/>
    <w:rsid w:val="00B31A1C"/>
    <w:rsid w:val="00C20E4E"/>
    <w:rsid w:val="00C3314A"/>
    <w:rsid w:val="00C70095"/>
    <w:rsid w:val="00CC23E4"/>
    <w:rsid w:val="00D36482"/>
    <w:rsid w:val="00D37628"/>
    <w:rsid w:val="00D5390F"/>
    <w:rsid w:val="00DA3636"/>
    <w:rsid w:val="00E0348B"/>
    <w:rsid w:val="00E55E25"/>
    <w:rsid w:val="00EB4DED"/>
    <w:rsid w:val="00F3100E"/>
    <w:rsid w:val="00F56F45"/>
    <w:rsid w:val="00F673B3"/>
    <w:rsid w:val="00FA30C3"/>
    <w:rsid w:val="00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0EFB"/>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
    <w:basedOn w:val="a0"/>
    <w:link w:val="Char"/>
    <w:unhideWhenUsed/>
    <w:qFormat/>
    <w:rsid w:val="00253A8E"/>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
    <w:basedOn w:val="a1"/>
    <w:link w:val="a4"/>
    <w:qFormat/>
    <w:rsid w:val="00253A8E"/>
    <w:rPr>
      <w:rFonts w:ascii="Calibri" w:eastAsia="宋体" w:hAnsi="Calibri" w:cs="Times New Roman"/>
      <w:sz w:val="18"/>
      <w:szCs w:val="18"/>
    </w:rPr>
  </w:style>
  <w:style w:type="paragraph" w:styleId="a5">
    <w:name w:val="footer"/>
    <w:basedOn w:val="a0"/>
    <w:link w:val="Char0"/>
    <w:uiPriority w:val="99"/>
    <w:unhideWhenUsed/>
    <w:rsid w:val="00253A8E"/>
    <w:pPr>
      <w:tabs>
        <w:tab w:val="center" w:pos="4153"/>
        <w:tab w:val="right" w:pos="8306"/>
      </w:tabs>
      <w:snapToGrid w:val="0"/>
      <w:jc w:val="left"/>
    </w:pPr>
    <w:rPr>
      <w:sz w:val="18"/>
      <w:szCs w:val="18"/>
    </w:rPr>
  </w:style>
  <w:style w:type="character" w:customStyle="1" w:styleId="Char0">
    <w:name w:val="页脚 Char"/>
    <w:basedOn w:val="a1"/>
    <w:link w:val="a5"/>
    <w:uiPriority w:val="99"/>
    <w:rsid w:val="00253A8E"/>
    <w:rPr>
      <w:rFonts w:ascii="Calibri" w:eastAsia="宋体" w:hAnsi="Calibri" w:cs="Times New Roman"/>
      <w:sz w:val="18"/>
      <w:szCs w:val="18"/>
    </w:rPr>
  </w:style>
  <w:style w:type="paragraph" w:styleId="a6">
    <w:name w:val="List Paragraph"/>
    <w:basedOn w:val="a0"/>
    <w:uiPriority w:val="34"/>
    <w:qFormat/>
    <w:rsid w:val="00DA3636"/>
    <w:pPr>
      <w:ind w:firstLineChars="200" w:firstLine="420"/>
    </w:pPr>
  </w:style>
  <w:style w:type="paragraph" w:styleId="a">
    <w:name w:val="List Bullet"/>
    <w:basedOn w:val="a0"/>
    <w:autoRedefine/>
    <w:rsid w:val="00DA3636"/>
    <w:pPr>
      <w:numPr>
        <w:numId w:val="2"/>
      </w:numPr>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0EFB"/>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253A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53A8E"/>
    <w:rPr>
      <w:rFonts w:ascii="Calibri" w:eastAsia="宋体" w:hAnsi="Calibri" w:cs="Times New Roman"/>
      <w:sz w:val="18"/>
      <w:szCs w:val="18"/>
    </w:rPr>
  </w:style>
  <w:style w:type="paragraph" w:styleId="a5">
    <w:name w:val="footer"/>
    <w:basedOn w:val="a0"/>
    <w:link w:val="Char0"/>
    <w:uiPriority w:val="99"/>
    <w:unhideWhenUsed/>
    <w:rsid w:val="00253A8E"/>
    <w:pPr>
      <w:tabs>
        <w:tab w:val="center" w:pos="4153"/>
        <w:tab w:val="right" w:pos="8306"/>
      </w:tabs>
      <w:snapToGrid w:val="0"/>
      <w:jc w:val="left"/>
    </w:pPr>
    <w:rPr>
      <w:sz w:val="18"/>
      <w:szCs w:val="18"/>
    </w:rPr>
  </w:style>
  <w:style w:type="character" w:customStyle="1" w:styleId="Char0">
    <w:name w:val="页脚 Char"/>
    <w:basedOn w:val="a1"/>
    <w:link w:val="a5"/>
    <w:uiPriority w:val="99"/>
    <w:rsid w:val="00253A8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8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304</Words>
  <Characters>1735</Characters>
  <Application>Microsoft Office Word</Application>
  <DocSecurity>0</DocSecurity>
  <Lines>14</Lines>
  <Paragraphs>4</Paragraphs>
  <ScaleCrop>false</ScaleCrop>
  <Company>Microsoft</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dc:creator>
  <cp:lastModifiedBy>admin</cp:lastModifiedBy>
  <cp:revision>5</cp:revision>
  <dcterms:created xsi:type="dcterms:W3CDTF">2019-08-15T12:16:00Z</dcterms:created>
  <dcterms:modified xsi:type="dcterms:W3CDTF">2019-08-16T00:49:00Z</dcterms:modified>
</cp:coreProperties>
</file>